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1CAB" w14:textId="50A240BC" w:rsidR="00846B50" w:rsidRDefault="00494744">
      <w:pPr>
        <w:jc w:val="center"/>
        <w:rPr>
          <w:rFonts w:ascii="FS Mencap" w:eastAsia="FS Mencap" w:hAnsi="FS Mencap" w:cs="FS Mencap"/>
        </w:rPr>
      </w:pPr>
      <w:bookmarkStart w:id="0" w:name="_GoBack"/>
      <w:bookmarkEnd w:id="0"/>
      <w:r>
        <w:rPr>
          <w:rFonts w:ascii="FS Mencap" w:eastAsia="FS Mencap" w:hAnsi="FS Mencap" w:cs="FS Mencap"/>
          <w:noProof/>
          <w:lang w:val="en-GB"/>
        </w:rPr>
        <w:drawing>
          <wp:inline distT="0" distB="0" distL="0" distR="0" wp14:anchorId="7C2AC623" wp14:editId="6C0AF5A6">
            <wp:extent cx="5367655" cy="2645411"/>
            <wp:effectExtent l="0" t="0" r="4445" b="254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 logo.jpeg"/>
                    <pic:cNvPicPr>
                      <a:picLocks noChangeAspect="1"/>
                    </pic:cNvPicPr>
                  </pic:nvPicPr>
                  <pic:blipFill>
                    <a:blip r:embed="rId11">
                      <a:extLst/>
                    </a:blip>
                    <a:stretch>
                      <a:fillRect/>
                    </a:stretch>
                  </pic:blipFill>
                  <pic:spPr>
                    <a:xfrm>
                      <a:off x="0" y="0"/>
                      <a:ext cx="5367655" cy="2645411"/>
                    </a:xfrm>
                    <a:prstGeom prst="rect">
                      <a:avLst/>
                    </a:prstGeom>
                    <a:ln w="12700" cap="flat">
                      <a:noFill/>
                      <a:miter lim="400000"/>
                    </a:ln>
                    <a:effectLst/>
                  </pic:spPr>
                </pic:pic>
              </a:graphicData>
            </a:graphic>
          </wp:inline>
        </w:drawing>
      </w:r>
    </w:p>
    <w:p w14:paraId="05CFBB2B" w14:textId="01DFDAD5" w:rsidR="00846B50" w:rsidRDefault="00846B50">
      <w:pPr>
        <w:rPr>
          <w:rFonts w:ascii="FS Mencap" w:eastAsia="FS Mencap" w:hAnsi="FS Mencap" w:cs="FS Mencap"/>
        </w:rPr>
      </w:pPr>
    </w:p>
    <w:p w14:paraId="0D4C1B71" w14:textId="03DABD01" w:rsidR="00846B50" w:rsidRDefault="008E440D">
      <w:pPr>
        <w:jc w:val="center"/>
        <w:rPr>
          <w:rFonts w:ascii="FS Mencap" w:eastAsia="FS Mencap" w:hAnsi="FS Mencap" w:cs="FS Mencap"/>
        </w:rPr>
      </w:pPr>
      <w:r>
        <w:rPr>
          <w:rFonts w:ascii="FS Mencap" w:eastAsia="FS Mencap" w:hAnsi="FS Mencap" w:cs="FS Mencap"/>
          <w:noProof/>
          <w:lang w:val="en-GB"/>
        </w:rPr>
        <mc:AlternateContent>
          <mc:Choice Requires="wps">
            <w:drawing>
              <wp:anchor distT="0" distB="0" distL="114300" distR="114300" simplePos="0" relativeHeight="251664896" behindDoc="0" locked="0" layoutInCell="1" allowOverlap="1" wp14:anchorId="06548CC1" wp14:editId="5925F13F">
                <wp:simplePos x="0" y="0"/>
                <wp:positionH relativeFrom="column">
                  <wp:posOffset>828040</wp:posOffset>
                </wp:positionH>
                <wp:positionV relativeFrom="paragraph">
                  <wp:posOffset>135255</wp:posOffset>
                </wp:positionV>
                <wp:extent cx="2714625" cy="3838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714625" cy="38385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0DEC768" w14:textId="63700703" w:rsidR="007F1C5B" w:rsidRDefault="007F1C5B">
                            <w:r>
                              <w:rPr>
                                <w:noProof/>
                                <w:lang w:val="en-GB"/>
                              </w:rPr>
                              <w:drawing>
                                <wp:inline distT="0" distB="0" distL="0" distR="0" wp14:anchorId="77979FC2" wp14:editId="0C8360B4">
                                  <wp:extent cx="2714625" cy="3839468"/>
                                  <wp:effectExtent l="0" t="0" r="0" b="8890"/>
                                  <wp:docPr id="8" name="Picture 8" descr="\\wm-2k12-dc1\Users\LataR\Desktop\photo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2k12-dc1\Users\LataR\Desktop\photos\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3839468"/>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48CC1" id="_x0000_t202" coordsize="21600,21600" o:spt="202" path="m,l,21600r21600,l21600,xe">
                <v:stroke joinstyle="miter"/>
                <v:path gradientshapeok="t" o:connecttype="rect"/>
              </v:shapetype>
              <v:shape id="Text Box 7" o:spid="_x0000_s1026" type="#_x0000_t202" style="position:absolute;left:0;text-align:left;margin-left:65.2pt;margin-top:10.65pt;width:213.75pt;height:30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" filled="f" strokeweight=".5pt">
                <v:textbox inset="0,0,0,0">
                  <w:txbxContent>
                    <w:p w14:paraId="00DEC768" w14:textId="63700703" w:rsidR="007F1C5B" w:rsidRDefault="007F1C5B">
                      <w:r>
                        <w:rPr>
                          <w:noProof/>
                          <w:lang w:val="en-GB"/>
                        </w:rPr>
                        <w:drawing>
                          <wp:inline distT="0" distB="0" distL="0" distR="0" wp14:anchorId="77979FC2" wp14:editId="0C8360B4">
                            <wp:extent cx="2714625" cy="3839468"/>
                            <wp:effectExtent l="0" t="0" r="0" b="8890"/>
                            <wp:docPr id="8" name="Picture 8" descr="\\wm-2k12-dc1\Users\LataR\Desktop\photo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2k12-dc1\Users\LataR\Desktop\photos\download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3839468"/>
                                    </a:xfrm>
                                    <a:prstGeom prst="rect">
                                      <a:avLst/>
                                    </a:prstGeom>
                                    <a:noFill/>
                                    <a:ln>
                                      <a:noFill/>
                                    </a:ln>
                                  </pic:spPr>
                                </pic:pic>
                              </a:graphicData>
                            </a:graphic>
                          </wp:inline>
                        </w:drawing>
                      </w:r>
                    </w:p>
                  </w:txbxContent>
                </v:textbox>
              </v:shape>
            </w:pict>
          </mc:Fallback>
        </mc:AlternateContent>
      </w:r>
    </w:p>
    <w:p w14:paraId="3BC58815" w14:textId="77777777" w:rsidR="00846B50" w:rsidRDefault="00846B50">
      <w:pPr>
        <w:rPr>
          <w:rFonts w:ascii="FS Mencap" w:eastAsia="FS Mencap" w:hAnsi="FS Mencap" w:cs="FS Mencap"/>
        </w:rPr>
      </w:pPr>
    </w:p>
    <w:p w14:paraId="240252CA" w14:textId="6A5AD8FF" w:rsidR="00846B50" w:rsidRDefault="00846B50">
      <w:pPr>
        <w:rPr>
          <w:rFonts w:ascii="FS Mencap" w:eastAsia="FS Mencap" w:hAnsi="FS Mencap" w:cs="FS Mencap"/>
        </w:rPr>
      </w:pPr>
    </w:p>
    <w:p w14:paraId="082EDBF7" w14:textId="66848103" w:rsidR="00846B50" w:rsidRDefault="00846B50">
      <w:pPr>
        <w:pStyle w:val="Heading1"/>
        <w:widowControl/>
        <w:rPr>
          <w:rFonts w:ascii="FS Mencap" w:eastAsia="FS Mencap" w:hAnsi="FS Mencap" w:cs="FS Mencap"/>
          <w:sz w:val="28"/>
          <w:szCs w:val="28"/>
        </w:rPr>
      </w:pPr>
    </w:p>
    <w:p w14:paraId="08B93846" w14:textId="77777777" w:rsidR="00846B50" w:rsidRPr="00FF6B0E" w:rsidRDefault="00846B50">
      <w:pPr>
        <w:pStyle w:val="Heading1"/>
        <w:widowControl/>
        <w:rPr>
          <w:rFonts w:ascii="FS Mencap" w:eastAsia="FS Mencap" w:hAnsi="FS Mencap" w:cs="FS Mencap"/>
          <w:sz w:val="28"/>
          <w:szCs w:val="28"/>
        </w:rPr>
      </w:pPr>
    </w:p>
    <w:p w14:paraId="6441DC36" w14:textId="77777777" w:rsidR="007F1C5B" w:rsidRDefault="007F1C5B" w:rsidP="005C45B4">
      <w:pPr>
        <w:pStyle w:val="Heading1"/>
        <w:widowControl/>
        <w:jc w:val="center"/>
        <w:rPr>
          <w:rFonts w:ascii="FS Mencap" w:eastAsia="FS Mencap" w:hAnsi="FS Mencap" w:cs="FS Mencap"/>
          <w:sz w:val="28"/>
          <w:szCs w:val="28"/>
        </w:rPr>
      </w:pPr>
    </w:p>
    <w:p w14:paraId="4DA9F37C" w14:textId="77777777" w:rsidR="007F1C5B" w:rsidRDefault="007F1C5B" w:rsidP="005C45B4">
      <w:pPr>
        <w:pStyle w:val="Heading1"/>
        <w:widowControl/>
        <w:jc w:val="center"/>
        <w:rPr>
          <w:rFonts w:ascii="FS Mencap" w:eastAsia="FS Mencap" w:hAnsi="FS Mencap" w:cs="FS Mencap"/>
          <w:sz w:val="28"/>
          <w:szCs w:val="28"/>
        </w:rPr>
      </w:pPr>
    </w:p>
    <w:p w14:paraId="0BEEBD28" w14:textId="77777777" w:rsidR="007F1C5B" w:rsidRDefault="007F1C5B" w:rsidP="005C45B4">
      <w:pPr>
        <w:pStyle w:val="Heading1"/>
        <w:widowControl/>
        <w:jc w:val="center"/>
        <w:rPr>
          <w:rFonts w:ascii="FS Mencap" w:eastAsia="FS Mencap" w:hAnsi="FS Mencap" w:cs="FS Mencap"/>
          <w:sz w:val="28"/>
          <w:szCs w:val="28"/>
        </w:rPr>
      </w:pPr>
    </w:p>
    <w:p w14:paraId="60DB6A97" w14:textId="77777777" w:rsidR="007F1C5B" w:rsidRDefault="007F1C5B" w:rsidP="005C45B4">
      <w:pPr>
        <w:pStyle w:val="Heading1"/>
        <w:widowControl/>
        <w:jc w:val="center"/>
        <w:rPr>
          <w:rFonts w:ascii="FS Mencap" w:eastAsia="FS Mencap" w:hAnsi="FS Mencap" w:cs="FS Mencap"/>
          <w:sz w:val="28"/>
          <w:szCs w:val="28"/>
        </w:rPr>
      </w:pPr>
    </w:p>
    <w:p w14:paraId="5C95127F" w14:textId="77777777" w:rsidR="007F1C5B" w:rsidRDefault="007F1C5B" w:rsidP="005C45B4">
      <w:pPr>
        <w:pStyle w:val="Heading1"/>
        <w:widowControl/>
        <w:jc w:val="center"/>
        <w:rPr>
          <w:rFonts w:ascii="FS Mencap" w:eastAsia="FS Mencap" w:hAnsi="FS Mencap" w:cs="FS Mencap"/>
          <w:sz w:val="28"/>
          <w:szCs w:val="28"/>
        </w:rPr>
      </w:pPr>
    </w:p>
    <w:p w14:paraId="5DF384B3" w14:textId="77777777" w:rsidR="007F1C5B" w:rsidRDefault="007F1C5B" w:rsidP="005C45B4">
      <w:pPr>
        <w:pStyle w:val="Heading1"/>
        <w:widowControl/>
        <w:jc w:val="center"/>
        <w:rPr>
          <w:rFonts w:ascii="FS Mencap" w:eastAsia="FS Mencap" w:hAnsi="FS Mencap" w:cs="FS Mencap"/>
          <w:sz w:val="28"/>
          <w:szCs w:val="28"/>
        </w:rPr>
      </w:pPr>
    </w:p>
    <w:p w14:paraId="6236BCD0" w14:textId="77777777" w:rsidR="007F1C5B" w:rsidRDefault="007F1C5B" w:rsidP="005C45B4">
      <w:pPr>
        <w:pStyle w:val="Heading1"/>
        <w:widowControl/>
        <w:jc w:val="center"/>
        <w:rPr>
          <w:rFonts w:ascii="FS Mencap" w:eastAsia="FS Mencap" w:hAnsi="FS Mencap" w:cs="FS Mencap"/>
          <w:sz w:val="28"/>
          <w:szCs w:val="28"/>
        </w:rPr>
      </w:pPr>
    </w:p>
    <w:p w14:paraId="68F66614" w14:textId="77777777" w:rsidR="007F1C5B" w:rsidRDefault="007F1C5B" w:rsidP="005C45B4">
      <w:pPr>
        <w:pStyle w:val="Heading1"/>
        <w:widowControl/>
        <w:jc w:val="center"/>
        <w:rPr>
          <w:rFonts w:ascii="FS Mencap" w:eastAsia="FS Mencap" w:hAnsi="FS Mencap" w:cs="FS Mencap"/>
          <w:sz w:val="28"/>
          <w:szCs w:val="28"/>
        </w:rPr>
      </w:pPr>
    </w:p>
    <w:p w14:paraId="7C28AE93" w14:textId="77777777" w:rsidR="008E440D" w:rsidRDefault="008E440D" w:rsidP="005C45B4">
      <w:pPr>
        <w:pStyle w:val="Heading1"/>
        <w:widowControl/>
        <w:jc w:val="center"/>
        <w:rPr>
          <w:rFonts w:ascii="FS Mencap" w:eastAsia="FS Mencap" w:hAnsi="FS Mencap" w:cs="FS Mencap"/>
          <w:sz w:val="28"/>
          <w:szCs w:val="28"/>
        </w:rPr>
      </w:pPr>
    </w:p>
    <w:p w14:paraId="3FBE35BD" w14:textId="77777777" w:rsidR="008E440D" w:rsidRDefault="008E440D" w:rsidP="005C45B4">
      <w:pPr>
        <w:pStyle w:val="Heading1"/>
        <w:widowControl/>
        <w:jc w:val="center"/>
        <w:rPr>
          <w:rFonts w:ascii="FS Mencap" w:eastAsia="FS Mencap" w:hAnsi="FS Mencap" w:cs="FS Mencap"/>
          <w:sz w:val="28"/>
          <w:szCs w:val="28"/>
        </w:rPr>
      </w:pPr>
    </w:p>
    <w:p w14:paraId="7F2062B5" w14:textId="77777777" w:rsidR="008E440D" w:rsidRDefault="008E440D" w:rsidP="005C45B4">
      <w:pPr>
        <w:pStyle w:val="Heading1"/>
        <w:widowControl/>
        <w:jc w:val="center"/>
        <w:rPr>
          <w:rFonts w:ascii="FS Mencap" w:eastAsia="FS Mencap" w:hAnsi="FS Mencap" w:cs="FS Mencap"/>
          <w:sz w:val="28"/>
          <w:szCs w:val="28"/>
        </w:rPr>
      </w:pPr>
    </w:p>
    <w:p w14:paraId="1877ABCC" w14:textId="77777777" w:rsidR="008E440D" w:rsidRDefault="008E440D" w:rsidP="005C45B4">
      <w:pPr>
        <w:pStyle w:val="Heading1"/>
        <w:widowControl/>
        <w:jc w:val="center"/>
        <w:rPr>
          <w:rFonts w:ascii="FS Mencap" w:eastAsia="FS Mencap" w:hAnsi="FS Mencap" w:cs="FS Mencap"/>
          <w:sz w:val="28"/>
          <w:szCs w:val="28"/>
        </w:rPr>
      </w:pPr>
    </w:p>
    <w:p w14:paraId="42067645" w14:textId="77777777" w:rsidR="008E440D" w:rsidRDefault="008E440D" w:rsidP="005C45B4">
      <w:pPr>
        <w:pStyle w:val="Heading1"/>
        <w:widowControl/>
        <w:jc w:val="center"/>
        <w:rPr>
          <w:rFonts w:ascii="FS Mencap" w:eastAsia="FS Mencap" w:hAnsi="FS Mencap" w:cs="FS Mencap"/>
          <w:sz w:val="28"/>
          <w:szCs w:val="28"/>
        </w:rPr>
      </w:pPr>
    </w:p>
    <w:p w14:paraId="0CF401A6" w14:textId="77777777" w:rsidR="008E440D" w:rsidRDefault="008E440D" w:rsidP="005C45B4">
      <w:pPr>
        <w:pStyle w:val="Heading1"/>
        <w:widowControl/>
        <w:jc w:val="center"/>
        <w:rPr>
          <w:rFonts w:ascii="FS Mencap" w:eastAsia="FS Mencap" w:hAnsi="FS Mencap" w:cs="FS Mencap"/>
          <w:sz w:val="28"/>
          <w:szCs w:val="28"/>
        </w:rPr>
      </w:pPr>
    </w:p>
    <w:p w14:paraId="07EFE2D9" w14:textId="77777777" w:rsidR="008E440D" w:rsidRDefault="008E440D" w:rsidP="005C45B4">
      <w:pPr>
        <w:pStyle w:val="Heading1"/>
        <w:widowControl/>
        <w:jc w:val="center"/>
        <w:rPr>
          <w:rFonts w:ascii="FS Mencap" w:eastAsia="FS Mencap" w:hAnsi="FS Mencap" w:cs="FS Mencap"/>
          <w:sz w:val="28"/>
          <w:szCs w:val="28"/>
        </w:rPr>
      </w:pPr>
    </w:p>
    <w:p w14:paraId="38D4052F" w14:textId="77777777" w:rsidR="008E440D" w:rsidRDefault="008E440D" w:rsidP="005C45B4">
      <w:pPr>
        <w:pStyle w:val="Heading1"/>
        <w:widowControl/>
        <w:jc w:val="center"/>
        <w:rPr>
          <w:rFonts w:ascii="FS Mencap" w:eastAsia="FS Mencap" w:hAnsi="FS Mencap" w:cs="FS Mencap"/>
          <w:sz w:val="28"/>
          <w:szCs w:val="28"/>
        </w:rPr>
      </w:pPr>
    </w:p>
    <w:p w14:paraId="38D7A594" w14:textId="77777777" w:rsidR="008E440D" w:rsidRDefault="008E440D" w:rsidP="005C45B4">
      <w:pPr>
        <w:pStyle w:val="Heading1"/>
        <w:widowControl/>
        <w:jc w:val="center"/>
        <w:rPr>
          <w:rFonts w:ascii="FS Mencap" w:eastAsia="FS Mencap" w:hAnsi="FS Mencap" w:cs="FS Mencap"/>
          <w:sz w:val="28"/>
          <w:szCs w:val="28"/>
        </w:rPr>
      </w:pPr>
    </w:p>
    <w:p w14:paraId="44B088FB" w14:textId="5EFBD49D" w:rsidR="00846B50" w:rsidRPr="00FF6B0E" w:rsidRDefault="00494744" w:rsidP="008E440D">
      <w:pPr>
        <w:pStyle w:val="Heading1"/>
        <w:widowControl/>
        <w:rPr>
          <w:rFonts w:ascii="FS Mencap" w:eastAsia="FS Mencap" w:hAnsi="FS Mencap" w:cs="FS Mencap"/>
          <w:sz w:val="28"/>
          <w:szCs w:val="28"/>
        </w:rPr>
      </w:pPr>
      <w:r w:rsidRPr="00FF6B0E">
        <w:rPr>
          <w:rFonts w:ascii="FS Mencap" w:eastAsia="FS Mencap" w:hAnsi="FS Mencap" w:cs="FS Mencap"/>
          <w:sz w:val="28"/>
          <w:szCs w:val="28"/>
        </w:rPr>
        <w:t xml:space="preserve">WOULD YOU LIKE TO </w:t>
      </w:r>
      <w:r w:rsidR="003105EB">
        <w:rPr>
          <w:rFonts w:ascii="FS Mencap" w:eastAsia="FS Mencap" w:hAnsi="FS Mencap" w:cs="FS Mencap"/>
          <w:sz w:val="28"/>
          <w:szCs w:val="28"/>
        </w:rPr>
        <w:t>EMPOWER</w:t>
      </w:r>
      <w:r w:rsidR="00BC5700">
        <w:rPr>
          <w:rFonts w:ascii="FS Mencap" w:eastAsia="FS Mencap" w:hAnsi="FS Mencap" w:cs="FS Mencap"/>
          <w:sz w:val="28"/>
          <w:szCs w:val="28"/>
        </w:rPr>
        <w:t xml:space="preserve"> </w:t>
      </w:r>
      <w:r w:rsidR="009E213C">
        <w:rPr>
          <w:rFonts w:ascii="FS Mencap" w:eastAsia="FS Mencap" w:hAnsi="FS Mencap" w:cs="FS Mencap"/>
          <w:sz w:val="28"/>
          <w:szCs w:val="28"/>
        </w:rPr>
        <w:t>ADULTS WITH LEARNING DISABILITIES</w:t>
      </w:r>
      <w:r w:rsidRPr="00FF6B0E">
        <w:rPr>
          <w:rFonts w:ascii="FS Mencap" w:eastAsia="FS Mencap" w:hAnsi="FS Mencap" w:cs="FS Mencap"/>
          <w:sz w:val="28"/>
          <w:szCs w:val="28"/>
        </w:rPr>
        <w:t>?</w:t>
      </w:r>
    </w:p>
    <w:p w14:paraId="4383DDD3" w14:textId="77777777" w:rsidR="00846B50" w:rsidRPr="00FF6B0E" w:rsidRDefault="00846B50">
      <w:pPr>
        <w:jc w:val="both"/>
        <w:rPr>
          <w:rFonts w:ascii="FS Mencap" w:eastAsia="FS Mencap" w:hAnsi="FS Mencap" w:cs="FS Mencap"/>
        </w:rPr>
      </w:pPr>
    </w:p>
    <w:p w14:paraId="39837BFD" w14:textId="7CF00B26" w:rsidR="004D32EB" w:rsidRDefault="00494744" w:rsidP="001F0423">
      <w:pPr>
        <w:jc w:val="both"/>
        <w:rPr>
          <w:rFonts w:ascii="FS Mencap" w:eastAsia="FS Mencap" w:hAnsi="FS Mencap" w:cs="FS Mencap"/>
          <w:b/>
          <w:bCs/>
          <w:sz w:val="28"/>
          <w:szCs w:val="28"/>
        </w:rPr>
      </w:pPr>
      <w:r w:rsidRPr="00FF6B0E">
        <w:rPr>
          <w:rFonts w:ascii="FS Mencap" w:eastAsia="FS Mencap" w:hAnsi="FS Mencap" w:cs="FS Mencap"/>
        </w:rPr>
        <w:t xml:space="preserve">Please have a read through the following information along with the Job Description and Person Specification included </w:t>
      </w:r>
      <w:r w:rsidR="005C45B4">
        <w:rPr>
          <w:rFonts w:ascii="FS Mencap" w:eastAsia="FS Mencap" w:hAnsi="FS Mencap" w:cs="FS Mencap"/>
        </w:rPr>
        <w:t xml:space="preserve">below </w:t>
      </w:r>
      <w:r w:rsidR="00414533">
        <w:rPr>
          <w:rFonts w:ascii="FS Mencap" w:eastAsia="FS Mencap" w:hAnsi="FS Mencap" w:cs="FS Mencap"/>
        </w:rPr>
        <w:t>and t</w:t>
      </w:r>
      <w:r w:rsidR="00BC5700">
        <w:rPr>
          <w:rFonts w:ascii="FS Mencap" w:eastAsia="FS Mencap" w:hAnsi="FS Mencap" w:cs="FS Mencap"/>
        </w:rPr>
        <w:t>hink about whether</w:t>
      </w:r>
      <w:r w:rsidRPr="00FF6B0E">
        <w:rPr>
          <w:rFonts w:ascii="FS Mencap" w:eastAsia="FS Mencap" w:hAnsi="FS Mencap" w:cs="FS Mencap"/>
        </w:rPr>
        <w:t xml:space="preserve"> joining our great team is right for you!!</w:t>
      </w:r>
    </w:p>
    <w:p w14:paraId="719CE074" w14:textId="64444886" w:rsidR="00414533" w:rsidRDefault="00414533">
      <w:pPr>
        <w:pStyle w:val="Heading1"/>
        <w:widowControl/>
        <w:jc w:val="both"/>
        <w:rPr>
          <w:rFonts w:ascii="FS Mencap" w:eastAsia="FS Mencap" w:hAnsi="FS Mencap" w:cs="FS Mencap"/>
          <w:sz w:val="28"/>
          <w:szCs w:val="28"/>
        </w:rPr>
      </w:pPr>
    </w:p>
    <w:p w14:paraId="51F8D4DC" w14:textId="1F323F13" w:rsidR="00414533" w:rsidRDefault="00414533">
      <w:pPr>
        <w:pStyle w:val="Heading1"/>
        <w:widowControl/>
        <w:jc w:val="both"/>
        <w:rPr>
          <w:rFonts w:ascii="FS Mencap" w:eastAsia="FS Mencap" w:hAnsi="FS Mencap" w:cs="FS Mencap"/>
          <w:sz w:val="28"/>
          <w:szCs w:val="28"/>
        </w:rPr>
      </w:pPr>
    </w:p>
    <w:p w14:paraId="65AA7E83" w14:textId="58C453C9" w:rsidR="00414533" w:rsidRDefault="00414533" w:rsidP="00414533">
      <w:pPr>
        <w:rPr>
          <w:rFonts w:eastAsia="FS Mencap"/>
        </w:rPr>
      </w:pPr>
    </w:p>
    <w:p w14:paraId="7ECF2AF2" w14:textId="77777777" w:rsidR="00414533" w:rsidRPr="00414533" w:rsidRDefault="00414533" w:rsidP="00414533">
      <w:pPr>
        <w:rPr>
          <w:rFonts w:eastAsia="FS Mencap"/>
        </w:rPr>
      </w:pPr>
    </w:p>
    <w:p w14:paraId="5D998420" w14:textId="4EF96DDF" w:rsidR="00846B50" w:rsidRPr="00FF6B0E" w:rsidRDefault="00494744">
      <w:pPr>
        <w:pStyle w:val="Heading1"/>
        <w:widowControl/>
        <w:jc w:val="both"/>
        <w:rPr>
          <w:rFonts w:ascii="FS Mencap" w:eastAsia="FS Mencap" w:hAnsi="FS Mencap" w:cs="FS Mencap"/>
          <w:sz w:val="28"/>
          <w:szCs w:val="28"/>
        </w:rPr>
      </w:pPr>
      <w:r w:rsidRPr="00FF6B0E">
        <w:rPr>
          <w:rFonts w:ascii="FS Mencap" w:eastAsia="FS Mencap" w:hAnsi="FS Mencap" w:cs="FS Mencap"/>
          <w:sz w:val="28"/>
          <w:szCs w:val="28"/>
        </w:rPr>
        <w:lastRenderedPageBreak/>
        <w:t>ABOUT US</w:t>
      </w:r>
    </w:p>
    <w:p w14:paraId="63F302FF" w14:textId="04160DC8" w:rsidR="00846B50" w:rsidRPr="00FF6B0E" w:rsidRDefault="00494744">
      <w:pPr>
        <w:jc w:val="both"/>
        <w:rPr>
          <w:rFonts w:ascii="FS Mencap" w:eastAsia="FS Mencap" w:hAnsi="FS Mencap" w:cs="FS Mencap"/>
        </w:rPr>
      </w:pPr>
      <w:r w:rsidRPr="00FF6B0E">
        <w:rPr>
          <w:rFonts w:ascii="FS Mencap" w:eastAsia="FS Mencap" w:hAnsi="FS Mencap" w:cs="FS Mencap"/>
        </w:rPr>
        <w:t>Watford Mencap is a charity providing high quality social care services and support to people with learning disabilities and th</w:t>
      </w:r>
      <w:r w:rsidR="00FE0F76">
        <w:rPr>
          <w:rFonts w:ascii="FS Mencap" w:eastAsia="FS Mencap" w:hAnsi="FS Mencap" w:cs="FS Mencap"/>
        </w:rPr>
        <w:t xml:space="preserve">eir families in South West Hertfordshire. </w:t>
      </w:r>
      <w:r w:rsidRPr="00FF6B0E">
        <w:rPr>
          <w:rFonts w:ascii="FS Mencap" w:eastAsia="FS Mencap" w:hAnsi="FS Mencap" w:cs="FS Mencap"/>
        </w:rPr>
        <w:t xml:space="preserve">We enable people with learning disabilities and their families to make the most of life, to enjoy </w:t>
      </w:r>
      <w:r w:rsidR="00FE0F76">
        <w:rPr>
          <w:rFonts w:ascii="FS Mencap" w:eastAsia="FS Mencap" w:hAnsi="FS Mencap" w:cs="FS Mencap"/>
        </w:rPr>
        <w:t xml:space="preserve">having </w:t>
      </w:r>
      <w:r w:rsidRPr="00FF6B0E">
        <w:rPr>
          <w:rFonts w:ascii="FS Mencap" w:eastAsia="FS Mencap" w:hAnsi="FS Mencap" w:cs="FS Mencap"/>
        </w:rPr>
        <w:t>choice and control over their own lives, enabling them towards fulfilling their life</w:t>
      </w:r>
      <w:r w:rsidR="00FE0F76">
        <w:rPr>
          <w:rFonts w:ascii="FS Mencap" w:eastAsia="FS Mencap" w:hAnsi="FS Mencap" w:cs="FS Mencap"/>
        </w:rPr>
        <w:t>’s</w:t>
      </w:r>
      <w:r w:rsidRPr="00FF6B0E">
        <w:rPr>
          <w:rFonts w:ascii="FS Mencap" w:eastAsia="FS Mencap" w:hAnsi="FS Mencap" w:cs="FS Mencap"/>
        </w:rPr>
        <w:t xml:space="preserve"> ambitions. We are an independent charity affiliated to Royal Mencap and are self-funding.</w:t>
      </w:r>
    </w:p>
    <w:p w14:paraId="7CC6E632" w14:textId="77777777" w:rsidR="00846B50" w:rsidRPr="00FF6B0E" w:rsidRDefault="00846B50">
      <w:pPr>
        <w:jc w:val="both"/>
        <w:rPr>
          <w:rFonts w:ascii="FS Mencap" w:eastAsia="FS Mencap" w:hAnsi="FS Mencap" w:cs="FS Mencap"/>
        </w:rPr>
      </w:pPr>
    </w:p>
    <w:p w14:paraId="757A0C23" w14:textId="72CDB982" w:rsidR="00846B50" w:rsidRPr="00FF6B0E" w:rsidRDefault="00494744">
      <w:pPr>
        <w:jc w:val="both"/>
        <w:rPr>
          <w:rFonts w:ascii="FS Mencap" w:eastAsia="FS Mencap" w:hAnsi="FS Mencap" w:cs="FS Mencap"/>
        </w:rPr>
      </w:pPr>
      <w:r w:rsidRPr="00FF6B0E">
        <w:rPr>
          <w:rFonts w:ascii="FS Mencap" w:eastAsia="FS Mencap" w:hAnsi="FS Mencap" w:cs="FS Mencap"/>
        </w:rPr>
        <w:t xml:space="preserve">We have worked hard to make our services both efficient and really </w:t>
      </w:r>
      <w:proofErr w:type="spellStart"/>
      <w:r w:rsidRPr="00FF6B0E">
        <w:rPr>
          <w:rFonts w:ascii="FS Mencap" w:eastAsia="FS Mencap" w:hAnsi="FS Mencap" w:cs="FS Mencap"/>
        </w:rPr>
        <w:t>focu</w:t>
      </w:r>
      <w:r w:rsidR="00FE0F76">
        <w:rPr>
          <w:rFonts w:ascii="FS Mencap" w:eastAsia="FS Mencap" w:hAnsi="FS Mencap" w:cs="FS Mencap"/>
        </w:rPr>
        <w:t>s</w:t>
      </w:r>
      <w:r w:rsidRPr="00FF6B0E">
        <w:rPr>
          <w:rFonts w:ascii="FS Mencap" w:eastAsia="FS Mencap" w:hAnsi="FS Mencap" w:cs="FS Mencap"/>
        </w:rPr>
        <w:t>sed</w:t>
      </w:r>
      <w:proofErr w:type="spellEnd"/>
      <w:r w:rsidRPr="00FF6B0E">
        <w:rPr>
          <w:rFonts w:ascii="FS Mencap" w:eastAsia="FS Mencap" w:hAnsi="FS Mencap" w:cs="FS Mencap"/>
        </w:rPr>
        <w:t xml:space="preserve"> on the person. We have a strong business model that is sustainable and diverse. Our work has expanded and we are trying new things and ideas across the entire </w:t>
      </w:r>
      <w:proofErr w:type="spellStart"/>
      <w:r w:rsidRPr="00FF6B0E">
        <w:rPr>
          <w:rFonts w:ascii="FS Mencap" w:eastAsia="FS Mencap" w:hAnsi="FS Mencap" w:cs="FS Mencap"/>
        </w:rPr>
        <w:t>organisation</w:t>
      </w:r>
      <w:proofErr w:type="spellEnd"/>
      <w:r w:rsidRPr="00FF6B0E">
        <w:rPr>
          <w:rFonts w:ascii="FS Mencap" w:eastAsia="FS Mencap" w:hAnsi="FS Mencap" w:cs="FS Mencap"/>
        </w:rPr>
        <w:t xml:space="preserve">, while keeping everything we do </w:t>
      </w:r>
      <w:r w:rsidR="00FE0F76">
        <w:rPr>
          <w:rFonts w:ascii="FS Mencap" w:eastAsia="FS Mencap" w:hAnsi="FS Mencap" w:cs="FS Mencap"/>
        </w:rPr>
        <w:t>to meet</w:t>
      </w:r>
      <w:r w:rsidRPr="00FF6B0E">
        <w:rPr>
          <w:rFonts w:ascii="FS Mencap" w:eastAsia="FS Mencap" w:hAnsi="FS Mencap" w:cs="FS Mencap"/>
        </w:rPr>
        <w:t xml:space="preserve"> the diverse needs of the people we support. We current</w:t>
      </w:r>
      <w:r w:rsidR="00AC44D7">
        <w:rPr>
          <w:rFonts w:ascii="FS Mencap" w:eastAsia="FS Mencap" w:hAnsi="FS Mencap" w:cs="FS Mencap"/>
        </w:rPr>
        <w:t>ly employ 120 staff, have over 12</w:t>
      </w:r>
      <w:r w:rsidRPr="00FF6B0E">
        <w:rPr>
          <w:rFonts w:ascii="FS Mencap" w:eastAsia="FS Mencap" w:hAnsi="FS Mencap" w:cs="FS Mencap"/>
        </w:rPr>
        <w:t>0 volunteers and provid</w:t>
      </w:r>
      <w:r w:rsidR="00AC44D7">
        <w:rPr>
          <w:rFonts w:ascii="FS Mencap" w:eastAsia="FS Mencap" w:hAnsi="FS Mencap" w:cs="FS Mencap"/>
        </w:rPr>
        <w:t>e support and services to over 6</w:t>
      </w:r>
      <w:r w:rsidRPr="00FF6B0E">
        <w:rPr>
          <w:rFonts w:ascii="FS Mencap" w:eastAsia="FS Mencap" w:hAnsi="FS Mencap" w:cs="FS Mencap"/>
        </w:rPr>
        <w:t>00 people with learning disabilities and their families.</w:t>
      </w:r>
    </w:p>
    <w:p w14:paraId="6630A435" w14:textId="77777777" w:rsidR="00846B50" w:rsidRPr="00FF6B0E" w:rsidRDefault="00846B50">
      <w:pPr>
        <w:jc w:val="both"/>
        <w:rPr>
          <w:rFonts w:ascii="FS Mencap" w:eastAsia="FS Mencap" w:hAnsi="FS Mencap" w:cs="FS Mencap"/>
        </w:rPr>
      </w:pPr>
    </w:p>
    <w:p w14:paraId="73186B14" w14:textId="4D6D466D" w:rsidR="00846B50" w:rsidRPr="00FF6B0E" w:rsidRDefault="00494744">
      <w:pPr>
        <w:jc w:val="both"/>
        <w:rPr>
          <w:rFonts w:ascii="FS Mencap" w:eastAsia="FS Mencap" w:hAnsi="FS Mencap" w:cs="FS Mencap"/>
        </w:rPr>
      </w:pPr>
      <w:r w:rsidRPr="00FF6B0E">
        <w:rPr>
          <w:rFonts w:ascii="FS Mencap" w:eastAsia="FS Mencap" w:hAnsi="FS Mencap" w:cs="FS Mencap"/>
        </w:rPr>
        <w:t xml:space="preserve">This is an exciting time to be joining the </w:t>
      </w:r>
      <w:proofErr w:type="spellStart"/>
      <w:r w:rsidRPr="00FF6B0E">
        <w:rPr>
          <w:rFonts w:ascii="FS Mencap" w:eastAsia="FS Mencap" w:hAnsi="FS Mencap" w:cs="FS Mencap"/>
        </w:rPr>
        <w:t>organisation</w:t>
      </w:r>
      <w:proofErr w:type="spellEnd"/>
      <w:r w:rsidRPr="00FF6B0E">
        <w:rPr>
          <w:rFonts w:ascii="FS Mencap" w:eastAsia="FS Mencap" w:hAnsi="FS Mencap" w:cs="FS Mencap"/>
        </w:rPr>
        <w:t xml:space="preserve"> and you will play an important role, leading a team of support</w:t>
      </w:r>
      <w:r w:rsidR="00FE0F76">
        <w:rPr>
          <w:rFonts w:ascii="FS Mencap" w:eastAsia="FS Mencap" w:hAnsi="FS Mencap" w:cs="FS Mencap"/>
        </w:rPr>
        <w:t xml:space="preserve"> staff and volunteers</w:t>
      </w:r>
      <w:r w:rsidRPr="00FF6B0E">
        <w:rPr>
          <w:rFonts w:ascii="FS Mencap" w:eastAsia="FS Mencap" w:hAnsi="FS Mencap" w:cs="FS Mencap"/>
        </w:rPr>
        <w:t xml:space="preserve">, working collaboratively, with the people we support, their families and friends as well as other social and health care professionals, to find new and sustainable ways of working, to meet people’s personal needs and wishes. </w:t>
      </w:r>
    </w:p>
    <w:p w14:paraId="0AD0D8B4" w14:textId="77777777" w:rsidR="00846B50" w:rsidRPr="00FF6B0E" w:rsidRDefault="00846B50">
      <w:pPr>
        <w:jc w:val="both"/>
        <w:rPr>
          <w:rFonts w:ascii="FS Mencap" w:eastAsia="FS Mencap" w:hAnsi="FS Mencap" w:cs="FS Mencap"/>
        </w:rPr>
      </w:pPr>
    </w:p>
    <w:p w14:paraId="09161D61" w14:textId="62BAEF0D" w:rsidR="00846B50" w:rsidRPr="00FF6B0E" w:rsidRDefault="00FE0F76">
      <w:pPr>
        <w:jc w:val="both"/>
        <w:rPr>
          <w:rFonts w:ascii="FS Mencap" w:eastAsia="FS Mencap" w:hAnsi="FS Mencap" w:cs="FS Mencap"/>
        </w:rPr>
      </w:pPr>
      <w:r>
        <w:rPr>
          <w:rFonts w:ascii="FS Mencap" w:eastAsia="FS Mencap" w:hAnsi="FS Mencap" w:cs="FS Mencap"/>
        </w:rPr>
        <w:t xml:space="preserve">The </w:t>
      </w:r>
      <w:r w:rsidR="00AC44D7">
        <w:rPr>
          <w:rFonts w:ascii="FS Mencap" w:eastAsia="FS Mencap" w:hAnsi="FS Mencap" w:cs="FS Mencap"/>
        </w:rPr>
        <w:t xml:space="preserve">role of Learning and Leisure Support Worker </w:t>
      </w:r>
      <w:r w:rsidR="00494744" w:rsidRPr="00FF6B0E">
        <w:rPr>
          <w:rFonts w:ascii="FS Mencap" w:eastAsia="FS Mencap" w:hAnsi="FS Mencap" w:cs="FS Mencap"/>
        </w:rPr>
        <w:t xml:space="preserve">is varied, rewarding and challenging, it offers you the opportunity to </w:t>
      </w:r>
      <w:r w:rsidR="001F0423">
        <w:rPr>
          <w:rFonts w:ascii="FS Mencap" w:eastAsia="FS Mencap" w:hAnsi="FS Mencap" w:cs="FS Mencap"/>
        </w:rPr>
        <w:t xml:space="preserve">help </w:t>
      </w:r>
      <w:r w:rsidR="00494744" w:rsidRPr="00FF6B0E">
        <w:rPr>
          <w:rFonts w:ascii="FS Mencap" w:eastAsia="FS Mencap" w:hAnsi="FS Mencap" w:cs="FS Mencap"/>
        </w:rPr>
        <w:t xml:space="preserve">create a great service that meets the needs of the people you and </w:t>
      </w:r>
      <w:r w:rsidR="001F0423">
        <w:rPr>
          <w:rFonts w:ascii="FS Mencap" w:eastAsia="FS Mencap" w:hAnsi="FS Mencap" w:cs="FS Mencap"/>
        </w:rPr>
        <w:t xml:space="preserve">the </w:t>
      </w:r>
      <w:r w:rsidR="00494744" w:rsidRPr="00FF6B0E">
        <w:rPr>
          <w:rFonts w:ascii="FS Mencap" w:eastAsia="FS Mencap" w:hAnsi="FS Mencap" w:cs="FS Mencap"/>
        </w:rPr>
        <w:t>team support, as our service develops and people’s needs change.</w:t>
      </w:r>
    </w:p>
    <w:p w14:paraId="3071B741" w14:textId="77777777" w:rsidR="00846B50" w:rsidRPr="00FF6B0E" w:rsidRDefault="00846B50">
      <w:pPr>
        <w:jc w:val="both"/>
        <w:rPr>
          <w:rFonts w:ascii="FS Mencap" w:eastAsia="FS Mencap" w:hAnsi="FS Mencap" w:cs="FS Mencap"/>
        </w:rPr>
      </w:pPr>
    </w:p>
    <w:p w14:paraId="1EC6A2FF" w14:textId="77777777" w:rsidR="00FE0F76" w:rsidRDefault="00494744">
      <w:pPr>
        <w:jc w:val="both"/>
        <w:rPr>
          <w:rFonts w:ascii="FS Mencap" w:eastAsia="FS Mencap" w:hAnsi="FS Mencap" w:cs="FS Mencap"/>
        </w:rPr>
      </w:pPr>
      <w:r w:rsidRPr="00FF6B0E">
        <w:rPr>
          <w:rFonts w:ascii="FS Mencap" w:eastAsia="FS Mencap" w:hAnsi="FS Mencap" w:cs="FS Mencap"/>
        </w:rPr>
        <w:t xml:space="preserve">As an employer, we have accreditation to Investors in People and provide employees with access to a full range of professional and personal development opportunities. This includes induction and training </w:t>
      </w:r>
      <w:proofErr w:type="spellStart"/>
      <w:r w:rsidRPr="00FF6B0E">
        <w:rPr>
          <w:rFonts w:ascii="FS Mencap" w:eastAsia="FS Mencap" w:hAnsi="FS Mencap" w:cs="FS Mencap"/>
        </w:rPr>
        <w:t>programmes</w:t>
      </w:r>
      <w:proofErr w:type="spellEnd"/>
      <w:r w:rsidRPr="00FF6B0E">
        <w:rPr>
          <w:rFonts w:ascii="FS Mencap" w:eastAsia="FS Mencap" w:hAnsi="FS Mencap" w:cs="FS Mencap"/>
        </w:rPr>
        <w:t xml:space="preserve">, </w:t>
      </w:r>
      <w:proofErr w:type="spellStart"/>
      <w:r w:rsidRPr="00FF6B0E">
        <w:rPr>
          <w:rFonts w:ascii="FS Mencap" w:eastAsia="FS Mencap" w:hAnsi="FS Mencap" w:cs="FS Mencap"/>
        </w:rPr>
        <w:t>recognised</w:t>
      </w:r>
      <w:proofErr w:type="spellEnd"/>
      <w:r w:rsidRPr="00FF6B0E">
        <w:rPr>
          <w:rFonts w:ascii="FS Mencap" w:eastAsia="FS Mencap" w:hAnsi="FS Mencap" w:cs="FS Mencap"/>
        </w:rPr>
        <w:t xml:space="preserve"> qualifications, regular supervision</w:t>
      </w:r>
      <w:r w:rsidR="002B3F9E">
        <w:rPr>
          <w:rFonts w:ascii="FS Mencap" w:eastAsia="FS Mencap" w:hAnsi="FS Mencap" w:cs="FS Mencap"/>
        </w:rPr>
        <w:t xml:space="preserve"> meeting</w:t>
      </w:r>
      <w:r w:rsidRPr="00FF6B0E">
        <w:rPr>
          <w:rFonts w:ascii="FS Mencap" w:eastAsia="FS Mencap" w:hAnsi="FS Mencap" w:cs="FS Mencap"/>
        </w:rPr>
        <w:t xml:space="preserve">s and </w:t>
      </w:r>
      <w:r w:rsidR="00FE0F76">
        <w:rPr>
          <w:rFonts w:ascii="FS Mencap" w:eastAsia="FS Mencap" w:hAnsi="FS Mencap" w:cs="FS Mencap"/>
        </w:rPr>
        <w:t xml:space="preserve">an </w:t>
      </w:r>
      <w:r w:rsidRPr="00FF6B0E">
        <w:rPr>
          <w:rFonts w:ascii="FS Mencap" w:eastAsia="FS Mencap" w:hAnsi="FS Mencap" w:cs="FS Mencap"/>
        </w:rPr>
        <w:t xml:space="preserve">annual appraisal, as well as coaching and mentoring. </w:t>
      </w:r>
    </w:p>
    <w:p w14:paraId="1590081D" w14:textId="3D34878A" w:rsidR="00846B50" w:rsidRPr="00FF6B0E" w:rsidRDefault="00FE0F76">
      <w:pPr>
        <w:jc w:val="both"/>
        <w:rPr>
          <w:rFonts w:ascii="FS Mencap" w:eastAsia="FS Mencap" w:hAnsi="FS Mencap" w:cs="FS Mencap"/>
        </w:rPr>
      </w:pPr>
      <w:r>
        <w:rPr>
          <w:rFonts w:ascii="FS Mencap" w:eastAsia="FS Mencap" w:hAnsi="FS Mencap" w:cs="FS Mencap"/>
        </w:rPr>
        <w:t xml:space="preserve">We value our workers and offer </w:t>
      </w:r>
      <w:r w:rsidR="00494744" w:rsidRPr="00FF6B0E">
        <w:rPr>
          <w:rFonts w:ascii="FS Mencap" w:eastAsia="FS Mencap" w:hAnsi="FS Mencap" w:cs="FS Mencap"/>
        </w:rPr>
        <w:t>a range of staff benefits as well as a compet</w:t>
      </w:r>
      <w:r w:rsidR="004D32EB">
        <w:rPr>
          <w:rFonts w:ascii="FS Mencap" w:eastAsia="FS Mencap" w:hAnsi="FS Mencap" w:cs="FS Mencap"/>
        </w:rPr>
        <w:t>it</w:t>
      </w:r>
      <w:r w:rsidR="00494744" w:rsidRPr="00FF6B0E">
        <w:rPr>
          <w:rFonts w:ascii="FS Mencap" w:eastAsia="FS Mencap" w:hAnsi="FS Mencap" w:cs="FS Mencap"/>
        </w:rPr>
        <w:t>ive salary. In 201</w:t>
      </w:r>
      <w:r w:rsidR="00414533">
        <w:rPr>
          <w:rFonts w:ascii="FS Mencap" w:eastAsia="FS Mencap" w:hAnsi="FS Mencap" w:cs="FS Mencap"/>
        </w:rPr>
        <w:t>8</w:t>
      </w:r>
      <w:r w:rsidR="00494744" w:rsidRPr="00FF6B0E">
        <w:rPr>
          <w:rFonts w:ascii="FS Mencap" w:eastAsia="FS Mencap" w:hAnsi="FS Mencap" w:cs="FS Mencap"/>
        </w:rPr>
        <w:t xml:space="preserve"> we were very proud to be awarded the most innovative care prov</w:t>
      </w:r>
      <w:r>
        <w:rPr>
          <w:rFonts w:ascii="FS Mencap" w:eastAsia="FS Mencap" w:hAnsi="FS Mencap" w:cs="FS Mencap"/>
        </w:rPr>
        <w:t xml:space="preserve">ider in Hertfordshire </w:t>
      </w:r>
      <w:r w:rsidR="00494744" w:rsidRPr="00FF6B0E">
        <w:rPr>
          <w:rFonts w:ascii="FS Mencap" w:eastAsia="FS Mencap" w:hAnsi="FS Mencap" w:cs="FS Mencap"/>
        </w:rPr>
        <w:t>by</w:t>
      </w:r>
      <w:r>
        <w:rPr>
          <w:rFonts w:ascii="FS Mencap" w:eastAsia="FS Mencap" w:hAnsi="FS Mencap" w:cs="FS Mencap"/>
        </w:rPr>
        <w:t xml:space="preserve"> the</w:t>
      </w:r>
      <w:r w:rsidR="00494744" w:rsidRPr="00FF6B0E">
        <w:rPr>
          <w:rFonts w:ascii="FS Mencap" w:eastAsia="FS Mencap" w:hAnsi="FS Mencap" w:cs="FS Mencap"/>
        </w:rPr>
        <w:t xml:space="preserve"> Hertfordshire Care Providers Association.</w:t>
      </w:r>
    </w:p>
    <w:p w14:paraId="51940FA9" w14:textId="77777777" w:rsidR="00846B50" w:rsidRPr="00FF6B0E" w:rsidRDefault="00846B50">
      <w:pPr>
        <w:jc w:val="both"/>
        <w:rPr>
          <w:rFonts w:ascii="FS Mencap" w:eastAsia="FS Mencap" w:hAnsi="FS Mencap" w:cs="FS Mencap"/>
        </w:rPr>
      </w:pPr>
    </w:p>
    <w:p w14:paraId="3829990B" w14:textId="77777777" w:rsidR="00846B50" w:rsidRPr="00FF6B0E" w:rsidRDefault="00494744">
      <w:pPr>
        <w:jc w:val="both"/>
        <w:rPr>
          <w:rFonts w:ascii="FS Mencap" w:eastAsia="FS Mencap" w:hAnsi="FS Mencap" w:cs="FS Mencap"/>
        </w:rPr>
      </w:pPr>
      <w:r w:rsidRPr="00FF6B0E">
        <w:rPr>
          <w:rFonts w:ascii="FS Mencap" w:eastAsia="FS Mencap" w:hAnsi="FS Mencap" w:cs="FS Mencap"/>
        </w:rPr>
        <w:t>We offer excellent terms and conditions of employment. Full details of this are included in a separate document.</w:t>
      </w:r>
    </w:p>
    <w:p w14:paraId="2EE0FBE3" w14:textId="77777777" w:rsidR="00846B50" w:rsidRPr="00813AD8" w:rsidRDefault="00846B50">
      <w:pPr>
        <w:jc w:val="both"/>
        <w:rPr>
          <w:rFonts w:ascii="FS Mencap" w:eastAsia="FS Mencap" w:hAnsi="FS Mencap" w:cs="FS Mencap"/>
          <w:sz w:val="22"/>
          <w:szCs w:val="22"/>
        </w:rPr>
      </w:pPr>
    </w:p>
    <w:p w14:paraId="1902294F" w14:textId="21C488F2" w:rsidR="00846B50" w:rsidRPr="00FF6B0E" w:rsidRDefault="00494744">
      <w:pPr>
        <w:jc w:val="both"/>
        <w:rPr>
          <w:rFonts w:ascii="FS Mencap" w:eastAsia="FS Mencap" w:hAnsi="FS Mencap" w:cs="FS Mencap"/>
          <w:b/>
          <w:bCs/>
          <w:sz w:val="28"/>
          <w:szCs w:val="28"/>
        </w:rPr>
      </w:pPr>
      <w:r w:rsidRPr="00FF6B0E">
        <w:rPr>
          <w:rFonts w:ascii="FS Mencap" w:eastAsia="FS Mencap" w:hAnsi="FS Mencap" w:cs="FS Mencap"/>
          <w:b/>
          <w:bCs/>
          <w:sz w:val="28"/>
          <w:szCs w:val="28"/>
        </w:rPr>
        <w:t>OUR VALUES</w:t>
      </w:r>
    </w:p>
    <w:p w14:paraId="02F78043" w14:textId="77777777" w:rsidR="00846B50" w:rsidRPr="00FF6B0E" w:rsidRDefault="00494744" w:rsidP="004D39A5">
      <w:pPr>
        <w:jc w:val="both"/>
        <w:rPr>
          <w:rFonts w:ascii="FS Mencap" w:eastAsia="FS Mencap" w:hAnsi="FS Mencap" w:cs="FS Mencap"/>
        </w:rPr>
      </w:pPr>
      <w:r w:rsidRPr="00FF6B0E">
        <w:rPr>
          <w:rFonts w:ascii="FS Mencap" w:eastAsia="FS Mencap" w:hAnsi="FS Mencap" w:cs="FS Mencap"/>
        </w:rPr>
        <w:t xml:space="preserve">We are </w:t>
      </w:r>
      <w:r w:rsidRPr="00FF6B0E">
        <w:rPr>
          <w:rFonts w:ascii="FS Mencap" w:eastAsia="FS Mencap" w:hAnsi="FS Mencap" w:cs="FS Mencap"/>
          <w:b/>
          <w:bCs/>
          <w:color w:val="7AABDE"/>
          <w:u w:color="7AABDE"/>
        </w:rPr>
        <w:t>INCLUSIVE.</w:t>
      </w:r>
      <w:r w:rsidRPr="00FF6B0E">
        <w:rPr>
          <w:rFonts w:ascii="FS Mencap" w:eastAsia="FS Mencap" w:hAnsi="FS Mencap" w:cs="FS Mencap"/>
        </w:rPr>
        <w:t xml:space="preserve"> People with learning disabilities are at the heart of everything we do.</w:t>
      </w:r>
    </w:p>
    <w:p w14:paraId="6C004588" w14:textId="77777777" w:rsidR="00846B50" w:rsidRPr="00813AD8" w:rsidRDefault="00846B50">
      <w:pPr>
        <w:jc w:val="both"/>
        <w:rPr>
          <w:rFonts w:ascii="FS Mencap" w:eastAsia="FS Mencap" w:hAnsi="FS Mencap" w:cs="FS Mencap"/>
          <w:sz w:val="22"/>
          <w:szCs w:val="22"/>
        </w:rPr>
      </w:pPr>
    </w:p>
    <w:p w14:paraId="61785F47" w14:textId="77777777" w:rsidR="00846B50" w:rsidRPr="00FF6B0E" w:rsidRDefault="00494744">
      <w:pPr>
        <w:jc w:val="both"/>
        <w:rPr>
          <w:rFonts w:ascii="FS Mencap" w:eastAsia="FS Mencap" w:hAnsi="FS Mencap" w:cs="FS Mencap"/>
        </w:rPr>
      </w:pPr>
      <w:r w:rsidRPr="00FF6B0E">
        <w:rPr>
          <w:rFonts w:ascii="FS Mencap" w:eastAsia="FS Mencap" w:hAnsi="FS Mencap" w:cs="FS Mencap"/>
        </w:rPr>
        <w:t>We are</w:t>
      </w:r>
      <w:r w:rsidRPr="00FF6B0E">
        <w:rPr>
          <w:rFonts w:ascii="FS Mencap" w:eastAsia="FS Mencap" w:hAnsi="FS Mencap" w:cs="FS Mencap"/>
          <w:color w:val="FFC000"/>
          <w:u w:color="FFC000"/>
        </w:rPr>
        <w:t xml:space="preserve"> </w:t>
      </w:r>
      <w:r w:rsidRPr="00FF6B0E">
        <w:rPr>
          <w:rFonts w:ascii="FS Mencap" w:eastAsia="FS Mencap" w:hAnsi="FS Mencap" w:cs="FS Mencap"/>
          <w:b/>
          <w:bCs/>
          <w:color w:val="E6B012"/>
          <w:u w:color="E6B012"/>
        </w:rPr>
        <w:t>RESPECTFUL</w:t>
      </w:r>
      <w:r w:rsidRPr="00FF6B0E">
        <w:rPr>
          <w:rFonts w:ascii="FS Mencap" w:eastAsia="FS Mencap" w:hAnsi="FS Mencap" w:cs="FS Mencap"/>
        </w:rPr>
        <w:t xml:space="preserve">. We work in a person </w:t>
      </w:r>
      <w:r w:rsidRPr="004D32EB">
        <w:rPr>
          <w:rFonts w:ascii="FS Mencap" w:eastAsia="FS Mencap" w:hAnsi="FS Mencap" w:cs="FS Mencap"/>
          <w:lang w:val="en-GB"/>
        </w:rPr>
        <w:t>centred</w:t>
      </w:r>
      <w:r w:rsidRPr="00FF6B0E">
        <w:rPr>
          <w:rFonts w:ascii="FS Mencap" w:eastAsia="FS Mencap" w:hAnsi="FS Mencap" w:cs="FS Mencap"/>
        </w:rPr>
        <w:t xml:space="preserve"> way, whilst listening to the views of all.</w:t>
      </w:r>
    </w:p>
    <w:p w14:paraId="61EC14B6" w14:textId="77777777" w:rsidR="00846B50" w:rsidRPr="00813AD8" w:rsidRDefault="00846B50">
      <w:pPr>
        <w:jc w:val="both"/>
        <w:rPr>
          <w:rFonts w:ascii="FS Mencap" w:eastAsia="FS Mencap" w:hAnsi="FS Mencap" w:cs="FS Mencap"/>
          <w:sz w:val="22"/>
          <w:szCs w:val="22"/>
        </w:rPr>
      </w:pPr>
    </w:p>
    <w:p w14:paraId="38E375DD" w14:textId="77777777" w:rsidR="00846B50" w:rsidRPr="00FF6B0E" w:rsidRDefault="00494744">
      <w:pPr>
        <w:jc w:val="both"/>
        <w:rPr>
          <w:rFonts w:ascii="FS Mencap" w:eastAsia="FS Mencap" w:hAnsi="FS Mencap" w:cs="FS Mencap"/>
        </w:rPr>
      </w:pPr>
      <w:r w:rsidRPr="00FF6B0E">
        <w:rPr>
          <w:rFonts w:ascii="FS Mencap" w:eastAsia="FS Mencap" w:hAnsi="FS Mencap" w:cs="FS Mencap"/>
        </w:rPr>
        <w:t xml:space="preserve">We are </w:t>
      </w:r>
      <w:r w:rsidRPr="00FF6B0E">
        <w:rPr>
          <w:rFonts w:ascii="FS Mencap" w:eastAsia="FS Mencap" w:hAnsi="FS Mencap" w:cs="FS Mencap"/>
          <w:b/>
          <w:bCs/>
          <w:color w:val="B591D6"/>
          <w:u w:color="B591D6"/>
        </w:rPr>
        <w:t>WELCOMING</w:t>
      </w:r>
      <w:r w:rsidRPr="00FF6B0E">
        <w:rPr>
          <w:rFonts w:ascii="FS Mencap" w:eastAsia="FS Mencap" w:hAnsi="FS Mencap" w:cs="FS Mencap"/>
        </w:rPr>
        <w:t>. We are approachable and value all.</w:t>
      </w:r>
    </w:p>
    <w:p w14:paraId="092D80C5" w14:textId="77777777" w:rsidR="00846B50" w:rsidRPr="00813AD8" w:rsidRDefault="00846B50">
      <w:pPr>
        <w:jc w:val="both"/>
        <w:rPr>
          <w:rFonts w:ascii="FS Mencap" w:eastAsia="FS Mencap" w:hAnsi="FS Mencap" w:cs="FS Mencap"/>
          <w:sz w:val="22"/>
          <w:szCs w:val="22"/>
        </w:rPr>
      </w:pPr>
    </w:p>
    <w:p w14:paraId="31B1C51B" w14:textId="0B6EDF20" w:rsidR="00846B50" w:rsidRPr="00FF6B0E" w:rsidRDefault="00494744">
      <w:pPr>
        <w:jc w:val="both"/>
        <w:rPr>
          <w:rFonts w:ascii="FS Mencap" w:eastAsia="FS Mencap" w:hAnsi="FS Mencap" w:cs="FS Mencap"/>
        </w:rPr>
      </w:pPr>
      <w:r w:rsidRPr="00FF6B0E">
        <w:rPr>
          <w:rFonts w:ascii="FS Mencap" w:eastAsia="FS Mencap" w:hAnsi="FS Mencap" w:cs="FS Mencap"/>
        </w:rPr>
        <w:t xml:space="preserve">We are </w:t>
      </w:r>
      <w:r w:rsidRPr="00FF6B0E">
        <w:rPr>
          <w:rFonts w:ascii="FS Mencap" w:eastAsia="FS Mencap" w:hAnsi="FS Mencap" w:cs="FS Mencap"/>
          <w:b/>
          <w:bCs/>
          <w:color w:val="DC0451"/>
          <w:u w:color="DC0451"/>
        </w:rPr>
        <w:t>PROGRESSIVE</w:t>
      </w:r>
      <w:r w:rsidRPr="00FF6B0E">
        <w:rPr>
          <w:rFonts w:ascii="FS Mencap" w:eastAsia="FS Mencap" w:hAnsi="FS Mencap" w:cs="FS Mencap"/>
        </w:rPr>
        <w:t>. We promote learning to support everyone to achieve their potential.</w:t>
      </w:r>
    </w:p>
    <w:p w14:paraId="0BE377DA" w14:textId="77777777" w:rsidR="00846B50" w:rsidRPr="00813AD8" w:rsidRDefault="00846B50">
      <w:pPr>
        <w:jc w:val="both"/>
        <w:rPr>
          <w:rFonts w:ascii="FS Mencap" w:eastAsia="FS Mencap" w:hAnsi="FS Mencap" w:cs="FS Mencap"/>
          <w:sz w:val="22"/>
          <w:szCs w:val="22"/>
        </w:rPr>
      </w:pPr>
    </w:p>
    <w:p w14:paraId="126CF030" w14:textId="6C35B59D" w:rsidR="004D32EB" w:rsidRDefault="00494744" w:rsidP="004D32EB">
      <w:pPr>
        <w:jc w:val="both"/>
        <w:rPr>
          <w:rFonts w:eastAsia="Arial" w:cs="Arial"/>
        </w:rPr>
      </w:pPr>
      <w:r w:rsidRPr="00FF6B0E">
        <w:rPr>
          <w:rFonts w:ascii="FS Mencap" w:eastAsia="FS Mencap" w:hAnsi="FS Mencap" w:cs="FS Mencap"/>
        </w:rPr>
        <w:t xml:space="preserve">We are </w:t>
      </w:r>
      <w:r w:rsidRPr="00FF6B0E">
        <w:rPr>
          <w:rFonts w:ascii="FS Mencap" w:eastAsia="FS Mencap" w:hAnsi="FS Mencap" w:cs="FS Mencap"/>
          <w:b/>
          <w:bCs/>
          <w:color w:val="9C9A00"/>
          <w:u w:color="9C9A00"/>
        </w:rPr>
        <w:t>CHALLENGING</w:t>
      </w:r>
      <w:r w:rsidRPr="00FF6B0E">
        <w:rPr>
          <w:rFonts w:ascii="FS Mencap" w:eastAsia="FS Mencap" w:hAnsi="FS Mencap" w:cs="FS Mencap"/>
        </w:rPr>
        <w:t>. Through our work we will push the boundaries for individ</w:t>
      </w:r>
      <w:r w:rsidR="004D32EB">
        <w:rPr>
          <w:rFonts w:ascii="FS Mencap" w:eastAsia="FS Mencap" w:hAnsi="FS Mencap" w:cs="FS Mencap"/>
        </w:rPr>
        <w:t xml:space="preserve">uals, </w:t>
      </w:r>
      <w:proofErr w:type="spellStart"/>
      <w:r w:rsidR="004D32EB">
        <w:rPr>
          <w:rFonts w:ascii="FS Mencap" w:eastAsia="FS Mencap" w:hAnsi="FS Mencap" w:cs="FS Mencap"/>
        </w:rPr>
        <w:t>organisations</w:t>
      </w:r>
      <w:proofErr w:type="spellEnd"/>
      <w:r w:rsidR="004D32EB">
        <w:rPr>
          <w:rFonts w:ascii="FS Mencap" w:eastAsia="FS Mencap" w:hAnsi="FS Mencap" w:cs="FS Mencap"/>
        </w:rPr>
        <w:t xml:space="preserve"> and society.</w:t>
      </w:r>
      <w:r w:rsidR="004D32EB">
        <w:br w:type="page"/>
      </w:r>
    </w:p>
    <w:p w14:paraId="7B926C1F" w14:textId="5A85F93D" w:rsidR="00846B50" w:rsidRPr="00FF6B0E" w:rsidRDefault="00494744">
      <w:pPr>
        <w:pStyle w:val="Heading1"/>
        <w:widowControl/>
        <w:jc w:val="both"/>
        <w:rPr>
          <w:rFonts w:ascii="FS Mencap" w:hAnsi="FS Mencap"/>
          <w:sz w:val="28"/>
          <w:szCs w:val="28"/>
        </w:rPr>
      </w:pPr>
      <w:r w:rsidRPr="00FF6B0E">
        <w:rPr>
          <w:rFonts w:ascii="FS Mencap" w:hAnsi="FS Mencap"/>
          <w:sz w:val="28"/>
          <w:szCs w:val="28"/>
        </w:rPr>
        <w:lastRenderedPageBreak/>
        <w:t>Job Description</w:t>
      </w:r>
    </w:p>
    <w:p w14:paraId="3B4AE330" w14:textId="07A9860C" w:rsidR="00846B50" w:rsidRDefault="00494744">
      <w:pPr>
        <w:pStyle w:val="Heading1"/>
        <w:widowControl/>
        <w:jc w:val="both"/>
        <w:rPr>
          <w:rFonts w:ascii="FS Mencap" w:eastAsia="FS Mencap" w:hAnsi="FS Mencap" w:cs="FS Mencap"/>
          <w:sz w:val="28"/>
          <w:szCs w:val="28"/>
        </w:rPr>
      </w:pPr>
      <w:r w:rsidRPr="00FF6B0E">
        <w:rPr>
          <w:rFonts w:ascii="FS Mencap" w:eastAsia="FS Mencap" w:hAnsi="FS Mencap" w:cs="FS Mencap"/>
          <w:sz w:val="28"/>
          <w:szCs w:val="28"/>
        </w:rPr>
        <w:t>ABOUT THE ROLE</w:t>
      </w:r>
    </w:p>
    <w:p w14:paraId="42FA8114" w14:textId="46A38390" w:rsidR="00846B50" w:rsidRPr="00FF6B0E" w:rsidRDefault="009E213C" w:rsidP="00AC44D7">
      <w:pPr>
        <w:rPr>
          <w:rFonts w:ascii="FS Mencap" w:eastAsia="FS Mencap" w:hAnsi="FS Mencap" w:cs="FS Mencap"/>
        </w:rPr>
      </w:pPr>
      <w:r>
        <w:rPr>
          <w:rFonts w:ascii="FS Mencap" w:eastAsia="FS Mencap" w:hAnsi="FS Mencap"/>
          <w:b/>
        </w:rPr>
        <w:t xml:space="preserve">Learning and Leisure </w:t>
      </w:r>
      <w:r w:rsidR="00AC44D7">
        <w:rPr>
          <w:rFonts w:ascii="FS Mencap" w:eastAsia="FS Mencap" w:hAnsi="FS Mencap"/>
          <w:b/>
        </w:rPr>
        <w:t xml:space="preserve">Support Worker </w:t>
      </w:r>
    </w:p>
    <w:p w14:paraId="7E273268" w14:textId="3A009BB0" w:rsidR="001F0423" w:rsidRDefault="001F0423">
      <w:pPr>
        <w:jc w:val="both"/>
        <w:rPr>
          <w:rFonts w:ascii="FS Mencap" w:eastAsia="FS Mencap" w:hAnsi="FS Mencap" w:cs="FS Mencap"/>
        </w:rPr>
      </w:pPr>
      <w:r w:rsidRPr="001F0423">
        <w:rPr>
          <w:rFonts w:ascii="FS Mencap" w:eastAsia="FS Mencap" w:hAnsi="FS Mencap" w:cs="FS Mencap"/>
          <w:noProof/>
          <w:lang w:val="en-GB"/>
        </w:rPr>
        <mc:AlternateContent>
          <mc:Choice Requires="wps">
            <w:drawing>
              <wp:anchor distT="0" distB="0" distL="114300" distR="114300" simplePos="0" relativeHeight="251663872" behindDoc="1" locked="0" layoutInCell="1" allowOverlap="1" wp14:anchorId="3A90A0FE" wp14:editId="0DA7F73D">
                <wp:simplePos x="0" y="0"/>
                <wp:positionH relativeFrom="column">
                  <wp:posOffset>3828415</wp:posOffset>
                </wp:positionH>
                <wp:positionV relativeFrom="paragraph">
                  <wp:posOffset>62865</wp:posOffset>
                </wp:positionV>
                <wp:extent cx="2238375" cy="3333750"/>
                <wp:effectExtent l="0" t="0" r="9525" b="0"/>
                <wp:wrapTight wrapText="bothSides">
                  <wp:wrapPolygon edited="0">
                    <wp:start x="0" y="0"/>
                    <wp:lineTo x="0" y="21477"/>
                    <wp:lineTo x="21508" y="21477"/>
                    <wp:lineTo x="2150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33750"/>
                        </a:xfrm>
                        <a:prstGeom prst="rect">
                          <a:avLst/>
                        </a:prstGeom>
                        <a:solidFill>
                          <a:srgbClr val="FFFFFF"/>
                        </a:solidFill>
                        <a:ln w="9525">
                          <a:noFill/>
                          <a:miter lim="800000"/>
                          <a:headEnd/>
                          <a:tailEnd/>
                        </a:ln>
                      </wps:spPr>
                      <wps:txbx>
                        <w:txbxContent>
                          <w:p w14:paraId="616D6A15" w14:textId="650C7557" w:rsidR="001F0423" w:rsidRDefault="007F1C5B">
                            <w:r>
                              <w:rPr>
                                <w:noProof/>
                                <w:lang w:val="en-GB"/>
                              </w:rPr>
                              <w:drawing>
                                <wp:inline distT="0" distB="0" distL="0" distR="0" wp14:anchorId="29FE6AAA" wp14:editId="60D40165">
                                  <wp:extent cx="2046605" cy="3721923"/>
                                  <wp:effectExtent l="0" t="0" r="0" b="0"/>
                                  <wp:docPr id="1" name="Picture 1" descr="\\wm-2k12-dc1\Users\LataR\Desktop\photo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2k12-dc1\Users\LataR\Desktop\photos\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6605" cy="37219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0A0FE" id="Text Box 2" o:spid="_x0000_s1027" type="#_x0000_t202" style="position:absolute;left:0;text-align:left;margin-left:301.45pt;margin-top:4.95pt;width:176.2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YIIwIAACU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" stroked="f">
                <v:textbox>
                  <w:txbxContent>
                    <w:p w14:paraId="616D6A15" w14:textId="650C7557" w:rsidR="001F0423" w:rsidRDefault="007F1C5B">
                      <w:r>
                        <w:rPr>
                          <w:noProof/>
                          <w:lang w:val="en-GB"/>
                        </w:rPr>
                        <w:drawing>
                          <wp:inline distT="0" distB="0" distL="0" distR="0" wp14:anchorId="29FE6AAA" wp14:editId="60D40165">
                            <wp:extent cx="2046605" cy="3721923"/>
                            <wp:effectExtent l="0" t="0" r="0" b="0"/>
                            <wp:docPr id="1" name="Picture 1" descr="\\wm-2k12-dc1\Users\LataR\Desktop\photo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2k12-dc1\Users\LataR\Desktop\photos\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6605" cy="3721923"/>
                                    </a:xfrm>
                                    <a:prstGeom prst="rect">
                                      <a:avLst/>
                                    </a:prstGeom>
                                    <a:noFill/>
                                    <a:ln>
                                      <a:noFill/>
                                    </a:ln>
                                  </pic:spPr>
                                </pic:pic>
                              </a:graphicData>
                            </a:graphic>
                          </wp:inline>
                        </w:drawing>
                      </w:r>
                    </w:p>
                  </w:txbxContent>
                </v:textbox>
                <w10:wrap type="tight"/>
              </v:shape>
            </w:pict>
          </mc:Fallback>
        </mc:AlternateContent>
      </w:r>
    </w:p>
    <w:p w14:paraId="1F36B189" w14:textId="31801564" w:rsidR="00846B50" w:rsidRPr="00FF6B0E" w:rsidRDefault="009E213C">
      <w:pPr>
        <w:jc w:val="both"/>
        <w:rPr>
          <w:rFonts w:ascii="FS Mencap" w:eastAsia="FS Mencap" w:hAnsi="FS Mencap" w:cs="FS Mencap"/>
        </w:rPr>
      </w:pPr>
      <w:r>
        <w:rPr>
          <w:rFonts w:ascii="FS Mencap" w:eastAsia="FS Mencap" w:hAnsi="FS Mencap" w:cs="FS Mencap"/>
        </w:rPr>
        <w:t xml:space="preserve">You will </w:t>
      </w:r>
      <w:r w:rsidR="00AC44D7">
        <w:rPr>
          <w:rFonts w:ascii="FS Mencap" w:eastAsia="FS Mencap" w:hAnsi="FS Mencap" w:cs="FS Mencap"/>
        </w:rPr>
        <w:t xml:space="preserve">support the </w:t>
      </w:r>
      <w:r>
        <w:rPr>
          <w:rFonts w:ascii="FS Mencap" w:eastAsia="FS Mencap" w:hAnsi="FS Mencap" w:cs="FS Mencap"/>
        </w:rPr>
        <w:t>plan</w:t>
      </w:r>
      <w:r w:rsidR="00AC44D7">
        <w:rPr>
          <w:rFonts w:ascii="FS Mencap" w:eastAsia="FS Mencap" w:hAnsi="FS Mencap" w:cs="FS Mencap"/>
        </w:rPr>
        <w:t>ning, co-ordination</w:t>
      </w:r>
      <w:r>
        <w:rPr>
          <w:rFonts w:ascii="FS Mencap" w:eastAsia="FS Mencap" w:hAnsi="FS Mencap" w:cs="FS Mencap"/>
        </w:rPr>
        <w:t xml:space="preserve"> and deliver</w:t>
      </w:r>
      <w:r w:rsidR="00AC44D7">
        <w:rPr>
          <w:rFonts w:ascii="FS Mencap" w:eastAsia="FS Mencap" w:hAnsi="FS Mencap" w:cs="FS Mencap"/>
        </w:rPr>
        <w:t>y of</w:t>
      </w:r>
      <w:r>
        <w:rPr>
          <w:rFonts w:ascii="FS Mencap" w:eastAsia="FS Mencap" w:hAnsi="FS Mencap" w:cs="FS Mencap"/>
        </w:rPr>
        <w:t xml:space="preserve"> meaningful social, leisure and educational activities, to adults with varying degrees of learning disabilities</w:t>
      </w:r>
      <w:r w:rsidR="00FE0F76">
        <w:rPr>
          <w:rFonts w:ascii="FS Mencap" w:eastAsia="FS Mencap" w:hAnsi="FS Mencap" w:cs="FS Mencap"/>
        </w:rPr>
        <w:t xml:space="preserve"> and support needs</w:t>
      </w:r>
      <w:r w:rsidR="00235A9D">
        <w:rPr>
          <w:rFonts w:ascii="FS Mencap" w:eastAsia="FS Mencap" w:hAnsi="FS Mencap" w:cs="FS Mencap"/>
        </w:rPr>
        <w:t>. There is a need to maintain a</w:t>
      </w:r>
      <w:r>
        <w:rPr>
          <w:rFonts w:ascii="FS Mencap" w:eastAsia="FS Mencap" w:hAnsi="FS Mencap" w:cs="FS Mencap"/>
        </w:rPr>
        <w:t xml:space="preserve"> clear focus on learning and development whilst the pe</w:t>
      </w:r>
      <w:r w:rsidR="00991A96">
        <w:rPr>
          <w:rFonts w:ascii="FS Mencap" w:eastAsia="FS Mencap" w:hAnsi="FS Mencap" w:cs="FS Mencap"/>
        </w:rPr>
        <w:t>ople grow in confidence in a supportive</w:t>
      </w:r>
      <w:r>
        <w:rPr>
          <w:rFonts w:ascii="FS Mencap" w:eastAsia="FS Mencap" w:hAnsi="FS Mencap" w:cs="FS Mencap"/>
        </w:rPr>
        <w:t xml:space="preserve"> environment.</w:t>
      </w:r>
      <w:r w:rsidR="00AC44D7">
        <w:rPr>
          <w:rFonts w:ascii="FS Mencap" w:eastAsia="FS Mencap" w:hAnsi="FS Mencap" w:cs="FS Mencap"/>
        </w:rPr>
        <w:t xml:space="preserve"> The focus of the role is about</w:t>
      </w:r>
      <w:r w:rsidR="00991A96">
        <w:rPr>
          <w:rFonts w:ascii="FS Mencap" w:eastAsia="FS Mencap" w:hAnsi="FS Mencap" w:cs="FS Mencap"/>
        </w:rPr>
        <w:t xml:space="preserve"> educating and empowering people so that they can become independent citizens, learn skills and the ultimate goal is for each person to become self-advocates or know how and where to get help.</w:t>
      </w:r>
    </w:p>
    <w:p w14:paraId="1045A35F" w14:textId="77777777" w:rsidR="00846B50" w:rsidRPr="00FF6B0E" w:rsidRDefault="00846B50">
      <w:pPr>
        <w:jc w:val="both"/>
        <w:rPr>
          <w:rFonts w:ascii="FS Mencap" w:eastAsia="FS Mencap" w:hAnsi="FS Mencap" w:cs="FS Mencap"/>
        </w:rPr>
      </w:pPr>
    </w:p>
    <w:p w14:paraId="68A811DF" w14:textId="77777777" w:rsidR="00AC44D7" w:rsidRDefault="009E213C">
      <w:pPr>
        <w:jc w:val="both"/>
        <w:rPr>
          <w:rFonts w:ascii="FS Mencap" w:eastAsia="FS Mencap" w:hAnsi="FS Mencap" w:cs="FS Mencap"/>
        </w:rPr>
      </w:pPr>
      <w:r>
        <w:rPr>
          <w:rFonts w:ascii="FS Mencap" w:eastAsia="FS Mencap" w:hAnsi="FS Mencap" w:cs="FS Mencap"/>
        </w:rPr>
        <w:t xml:space="preserve">Whilst working in a team with the manager and other colleagues, you will support </w:t>
      </w:r>
      <w:r w:rsidR="00AC44D7">
        <w:rPr>
          <w:rFonts w:ascii="FS Mencap" w:eastAsia="FS Mencap" w:hAnsi="FS Mencap" w:cs="FS Mencap"/>
        </w:rPr>
        <w:t xml:space="preserve">the manager and </w:t>
      </w:r>
    </w:p>
    <w:p w14:paraId="4395C5C2" w14:textId="12C28C87" w:rsidR="00846B50" w:rsidRDefault="00AC44D7">
      <w:pPr>
        <w:jc w:val="both"/>
        <w:rPr>
          <w:rFonts w:ascii="FS Mencap" w:eastAsia="FS Mencap" w:hAnsi="FS Mencap" w:cs="FS Mencap"/>
        </w:rPr>
      </w:pPr>
      <w:proofErr w:type="spellStart"/>
      <w:r>
        <w:rPr>
          <w:rFonts w:ascii="FS Mencap" w:eastAsia="FS Mencap" w:hAnsi="FS Mencap" w:cs="FS Mencap"/>
        </w:rPr>
        <w:t>co-ordinator</w:t>
      </w:r>
      <w:proofErr w:type="spellEnd"/>
      <w:r>
        <w:rPr>
          <w:rFonts w:ascii="FS Mencap" w:eastAsia="FS Mencap" w:hAnsi="FS Mencap" w:cs="FS Mencap"/>
        </w:rPr>
        <w:t xml:space="preserve"> </w:t>
      </w:r>
      <w:r w:rsidR="009E213C">
        <w:rPr>
          <w:rFonts w:ascii="FS Mencap" w:eastAsia="FS Mencap" w:hAnsi="FS Mencap" w:cs="FS Mencap"/>
        </w:rPr>
        <w:t>i</w:t>
      </w:r>
      <w:r w:rsidR="00991A96">
        <w:rPr>
          <w:rFonts w:ascii="FS Mencap" w:eastAsia="FS Mencap" w:hAnsi="FS Mencap" w:cs="FS Mencap"/>
        </w:rPr>
        <w:t>n the delivery of teaching sessions</w:t>
      </w:r>
      <w:r w:rsidR="009E213C">
        <w:rPr>
          <w:rFonts w:ascii="FS Mencap" w:eastAsia="FS Mencap" w:hAnsi="FS Mencap" w:cs="FS Mencap"/>
        </w:rPr>
        <w:t xml:space="preserve">. </w:t>
      </w:r>
      <w:r w:rsidR="00466015">
        <w:rPr>
          <w:rFonts w:ascii="FS Mencap" w:eastAsia="FS Mencap" w:hAnsi="FS Mencap" w:cs="FS Mencap"/>
        </w:rPr>
        <w:t xml:space="preserve">The </w:t>
      </w:r>
    </w:p>
    <w:p w14:paraId="58F2ED9F" w14:textId="172FA1DC" w:rsidR="00466015" w:rsidRDefault="00235A9D">
      <w:pPr>
        <w:jc w:val="both"/>
        <w:rPr>
          <w:rFonts w:ascii="FS Mencap" w:eastAsia="FS Mencap" w:hAnsi="FS Mencap" w:cs="FS Mencap"/>
        </w:rPr>
      </w:pPr>
      <w:r>
        <w:rPr>
          <w:rFonts w:ascii="FS Mencap" w:eastAsia="FS Mencap" w:hAnsi="FS Mencap" w:cs="FS Mencap"/>
        </w:rPr>
        <w:t>s</w:t>
      </w:r>
      <w:r w:rsidR="00466015">
        <w:rPr>
          <w:rFonts w:ascii="FS Mencap" w:eastAsia="FS Mencap" w:hAnsi="FS Mencap" w:cs="FS Mencap"/>
        </w:rPr>
        <w:t xml:space="preserve">uccessful candidate will have previous experience of work in speaking up and advocacy to deliver and expand an </w:t>
      </w:r>
      <w:proofErr w:type="gramStart"/>
      <w:r w:rsidR="00466015">
        <w:rPr>
          <w:rFonts w:ascii="FS Mencap" w:eastAsia="FS Mencap" w:hAnsi="FS Mencap" w:cs="FS Mencap"/>
        </w:rPr>
        <w:t>outcome based</w:t>
      </w:r>
      <w:proofErr w:type="gramEnd"/>
      <w:r w:rsidR="00466015">
        <w:rPr>
          <w:rFonts w:ascii="FS Mencap" w:eastAsia="FS Mencap" w:hAnsi="FS Mencap" w:cs="FS Mencap"/>
        </w:rPr>
        <w:t xml:space="preserve"> model which not only meets the objectives set but also builds and develops peoples skills around the subject of advocacy. </w:t>
      </w:r>
    </w:p>
    <w:p w14:paraId="7A92C639" w14:textId="77777777" w:rsidR="00466015" w:rsidRPr="00FF6B0E" w:rsidRDefault="00466015">
      <w:pPr>
        <w:jc w:val="both"/>
        <w:rPr>
          <w:rFonts w:ascii="FS Mencap" w:eastAsia="FS Mencap" w:hAnsi="FS Mencap" w:cs="FS Mencap"/>
        </w:rPr>
      </w:pPr>
    </w:p>
    <w:p w14:paraId="63D0863B" w14:textId="31841244" w:rsidR="00846B50" w:rsidRPr="00FF6B0E" w:rsidRDefault="00494744">
      <w:pPr>
        <w:jc w:val="both"/>
        <w:rPr>
          <w:rFonts w:ascii="FS Mencap" w:eastAsia="FS Mencap" w:hAnsi="FS Mencap" w:cs="FS Mencap"/>
        </w:rPr>
      </w:pPr>
      <w:r w:rsidRPr="00FF6B0E">
        <w:rPr>
          <w:rFonts w:ascii="FS Mencap" w:eastAsia="FS Mencap" w:hAnsi="FS Mencap" w:cs="FS Mencap"/>
        </w:rPr>
        <w:t xml:space="preserve">You will be based </w:t>
      </w:r>
      <w:r w:rsidR="00414533">
        <w:rPr>
          <w:rFonts w:ascii="FS Mencap" w:eastAsia="FS Mencap" w:hAnsi="FS Mencap" w:cs="FS Mencap"/>
        </w:rPr>
        <w:t xml:space="preserve">at our new </w:t>
      </w:r>
      <w:proofErr w:type="spellStart"/>
      <w:r w:rsidR="00414533">
        <w:rPr>
          <w:rFonts w:ascii="FS Mencap" w:eastAsia="FS Mencap" w:hAnsi="FS Mencap" w:cs="FS Mencap"/>
        </w:rPr>
        <w:t>centre</w:t>
      </w:r>
      <w:proofErr w:type="spellEnd"/>
      <w:r w:rsidR="00414533">
        <w:rPr>
          <w:rFonts w:ascii="FS Mencap" w:eastAsia="FS Mencap" w:hAnsi="FS Mencap" w:cs="FS Mencap"/>
        </w:rPr>
        <w:t xml:space="preserve"> on Langley Road, Watford and at the Wellspring Church in Watford.</w:t>
      </w:r>
      <w:r w:rsidRPr="00FF6B0E">
        <w:rPr>
          <w:rFonts w:ascii="FS Mencap" w:eastAsia="FS Mencap" w:hAnsi="FS Mencap" w:cs="FS Mencap"/>
        </w:rPr>
        <w:t xml:space="preserve"> The job is very varied and will involve </w:t>
      </w:r>
      <w:r w:rsidR="00AC44D7">
        <w:rPr>
          <w:rFonts w:ascii="FS Mencap" w:eastAsia="FS Mencap" w:hAnsi="FS Mencap" w:cs="FS Mencap"/>
        </w:rPr>
        <w:t xml:space="preserve">providing support to adults with learning disabilities, </w:t>
      </w:r>
      <w:r w:rsidR="00820117">
        <w:rPr>
          <w:rFonts w:ascii="FS Mencap" w:eastAsia="FS Mencap" w:hAnsi="FS Mencap" w:cs="FS Mencap"/>
        </w:rPr>
        <w:t xml:space="preserve">liaison with professionals, invoicing and client administration as well as </w:t>
      </w:r>
      <w:r w:rsidRPr="00FF6B0E">
        <w:rPr>
          <w:rFonts w:ascii="FS Mencap" w:eastAsia="FS Mencap" w:hAnsi="FS Mencap" w:cs="FS Mencap"/>
        </w:rPr>
        <w:t>delivery of direct support</w:t>
      </w:r>
      <w:r w:rsidR="002B3F9E">
        <w:rPr>
          <w:rFonts w:ascii="FS Mencap" w:eastAsia="FS Mencap" w:hAnsi="FS Mencap" w:cs="FS Mencap"/>
        </w:rPr>
        <w:t>.</w:t>
      </w:r>
      <w:r w:rsidRPr="00FF6B0E">
        <w:rPr>
          <w:rFonts w:ascii="FS Mencap" w:eastAsia="FS Mencap" w:hAnsi="FS Mencap" w:cs="FS Mencap"/>
        </w:rPr>
        <w:t xml:space="preserve"> This means a flexible </w:t>
      </w:r>
      <w:r w:rsidR="00466015">
        <w:rPr>
          <w:rFonts w:ascii="FS Mencap" w:eastAsia="FS Mencap" w:hAnsi="FS Mencap" w:cs="FS Mencap"/>
        </w:rPr>
        <w:t>‘</w:t>
      </w:r>
      <w:r w:rsidRPr="00FF6B0E">
        <w:rPr>
          <w:rFonts w:ascii="FS Mencap" w:eastAsia="FS Mencap" w:hAnsi="FS Mencap" w:cs="FS Mencap"/>
        </w:rPr>
        <w:t>can do</w:t>
      </w:r>
      <w:r w:rsidR="00466015">
        <w:rPr>
          <w:rFonts w:ascii="FS Mencap" w:eastAsia="FS Mencap" w:hAnsi="FS Mencap" w:cs="FS Mencap"/>
        </w:rPr>
        <w:t>’</w:t>
      </w:r>
      <w:r w:rsidRPr="00FF6B0E">
        <w:rPr>
          <w:rFonts w:ascii="FS Mencap" w:eastAsia="FS Mencap" w:hAnsi="FS Mencap" w:cs="FS Mencap"/>
        </w:rPr>
        <w:t xml:space="preserve"> attitude, </w:t>
      </w:r>
      <w:r w:rsidR="00820117">
        <w:rPr>
          <w:rFonts w:ascii="FS Mencap" w:eastAsia="FS Mencap" w:hAnsi="FS Mencap" w:cs="FS Mencap"/>
        </w:rPr>
        <w:t xml:space="preserve">good IT skills, </w:t>
      </w:r>
      <w:r w:rsidR="00235A9D">
        <w:rPr>
          <w:rFonts w:ascii="FS Mencap" w:eastAsia="FS Mencap" w:hAnsi="FS Mencap" w:cs="FS Mencap"/>
        </w:rPr>
        <w:t>along with</w:t>
      </w:r>
      <w:r w:rsidRPr="00FF6B0E">
        <w:rPr>
          <w:rFonts w:ascii="FS Mencap" w:eastAsia="FS Mencap" w:hAnsi="FS Mencap" w:cs="FS Mencap"/>
        </w:rPr>
        <w:t xml:space="preserve"> an eye for detail, emotional resilience and being able to juggle a broad and diverse workload are all really important in this role. In return you will find this an extremely rewarding role where you will be making a real difference to peoples’ lives on a daily basis.</w:t>
      </w:r>
    </w:p>
    <w:p w14:paraId="51BA6EB5" w14:textId="77777777" w:rsidR="00846B50" w:rsidRPr="00FF6B0E" w:rsidRDefault="00846B50">
      <w:pPr>
        <w:jc w:val="both"/>
        <w:rPr>
          <w:rFonts w:ascii="FS Mencap" w:eastAsia="FS Mencap" w:hAnsi="FS Mencap" w:cs="FS Mencap"/>
        </w:rPr>
      </w:pPr>
    </w:p>
    <w:p w14:paraId="7835F775" w14:textId="54B32306" w:rsidR="00846B50" w:rsidRPr="00FF6B0E" w:rsidRDefault="00494744">
      <w:pPr>
        <w:jc w:val="both"/>
        <w:rPr>
          <w:rFonts w:ascii="FS Mencap" w:eastAsia="FS Mencap" w:hAnsi="FS Mencap" w:cs="FS Mencap"/>
        </w:rPr>
      </w:pPr>
      <w:r w:rsidRPr="00FF6B0E">
        <w:rPr>
          <w:rFonts w:ascii="FS Mencap" w:eastAsia="FS Mencap" w:hAnsi="FS Mencap" w:cs="FS Mencap"/>
        </w:rPr>
        <w:t xml:space="preserve">This is a </w:t>
      </w:r>
      <w:r w:rsidR="00466015">
        <w:rPr>
          <w:rFonts w:ascii="FS Mencap" w:eastAsia="FS Mencap" w:hAnsi="FS Mencap" w:cs="FS Mencap"/>
        </w:rPr>
        <w:t>part-time</w:t>
      </w:r>
      <w:r w:rsidRPr="00FF6B0E">
        <w:rPr>
          <w:rFonts w:ascii="FS Mencap" w:eastAsia="FS Mencap" w:hAnsi="FS Mencap" w:cs="FS Mencap"/>
        </w:rPr>
        <w:t xml:space="preserve"> job</w:t>
      </w:r>
      <w:r w:rsidR="00AC44D7">
        <w:rPr>
          <w:rFonts w:ascii="FS Mencap" w:eastAsia="FS Mencap" w:hAnsi="FS Mencap" w:cs="FS Mencap"/>
        </w:rPr>
        <w:t xml:space="preserve"> (</w:t>
      </w:r>
      <w:r w:rsidR="00414533">
        <w:rPr>
          <w:rFonts w:ascii="FS Mencap" w:eastAsia="FS Mencap" w:hAnsi="FS Mencap" w:cs="FS Mencap"/>
        </w:rPr>
        <w:t>21</w:t>
      </w:r>
      <w:r w:rsidR="00466015">
        <w:rPr>
          <w:rFonts w:ascii="FS Mencap" w:eastAsia="FS Mencap" w:hAnsi="FS Mencap" w:cs="FS Mencap"/>
        </w:rPr>
        <w:t>hours per week)</w:t>
      </w:r>
      <w:r w:rsidRPr="00FF6B0E">
        <w:rPr>
          <w:rFonts w:ascii="FS Mencap" w:eastAsia="FS Mencap" w:hAnsi="FS Mencap" w:cs="FS Mencap"/>
        </w:rPr>
        <w:t xml:space="preserve"> which </w:t>
      </w:r>
      <w:r w:rsidR="009A77A6">
        <w:rPr>
          <w:rFonts w:ascii="FS Mencap" w:eastAsia="FS Mencap" w:hAnsi="FS Mencap" w:cs="FS Mencap"/>
        </w:rPr>
        <w:t>can involve lone-working at</w:t>
      </w:r>
      <w:r w:rsidRPr="00FF6B0E">
        <w:rPr>
          <w:rFonts w:ascii="FS Mencap" w:eastAsia="FS Mencap" w:hAnsi="FS Mencap" w:cs="FS Mencap"/>
        </w:rPr>
        <w:t xml:space="preserve"> the </w:t>
      </w:r>
      <w:proofErr w:type="spellStart"/>
      <w:r w:rsidR="00414533">
        <w:rPr>
          <w:rFonts w:ascii="FS Mencap" w:eastAsia="FS Mencap" w:hAnsi="FS Mencap" w:cs="FS Mencap"/>
        </w:rPr>
        <w:t>centre</w:t>
      </w:r>
      <w:proofErr w:type="spellEnd"/>
      <w:r w:rsidRPr="00FF6B0E">
        <w:rPr>
          <w:rFonts w:ascii="FS Mencap" w:eastAsia="FS Mencap" w:hAnsi="FS Mencap" w:cs="FS Mencap"/>
        </w:rPr>
        <w:t xml:space="preserve">. The working pattern is </w:t>
      </w:r>
      <w:r w:rsidR="009A77A6">
        <w:rPr>
          <w:rFonts w:ascii="FS Mencap" w:eastAsia="FS Mencap" w:hAnsi="FS Mencap" w:cs="FS Mencap"/>
        </w:rPr>
        <w:t>flexible however it has to fit in with business need</w:t>
      </w:r>
      <w:r w:rsidR="00235A9D">
        <w:rPr>
          <w:rFonts w:ascii="FS Mencap" w:eastAsia="FS Mencap" w:hAnsi="FS Mencap" w:cs="FS Mencap"/>
        </w:rPr>
        <w:t xml:space="preserve"> and </w:t>
      </w:r>
      <w:r w:rsidR="00414533">
        <w:rPr>
          <w:rFonts w:ascii="FS Mencap" w:eastAsia="FS Mencap" w:hAnsi="FS Mencap" w:cs="FS Mencap"/>
        </w:rPr>
        <w:t>may</w:t>
      </w:r>
      <w:r w:rsidR="00235A9D">
        <w:rPr>
          <w:rFonts w:ascii="FS Mencap" w:eastAsia="FS Mencap" w:hAnsi="FS Mencap" w:cs="FS Mencap"/>
        </w:rPr>
        <w:t xml:space="preserve"> involve</w:t>
      </w:r>
      <w:r w:rsidR="00820117">
        <w:rPr>
          <w:rFonts w:ascii="FS Mencap" w:eastAsia="FS Mencap" w:hAnsi="FS Mencap" w:cs="FS Mencap"/>
        </w:rPr>
        <w:t xml:space="preserve"> </w:t>
      </w:r>
      <w:r w:rsidR="002B3F9E">
        <w:rPr>
          <w:rFonts w:ascii="FS Mencap" w:eastAsia="FS Mencap" w:hAnsi="FS Mencap" w:cs="FS Mencap"/>
        </w:rPr>
        <w:t>evenings</w:t>
      </w:r>
      <w:r w:rsidR="00820117">
        <w:rPr>
          <w:rFonts w:ascii="FS Mencap" w:eastAsia="FS Mencap" w:hAnsi="FS Mencap" w:cs="FS Mencap"/>
        </w:rPr>
        <w:t xml:space="preserve"> and weekends</w:t>
      </w:r>
      <w:r w:rsidR="00235A9D">
        <w:rPr>
          <w:rFonts w:ascii="FS Mencap" w:eastAsia="FS Mencap" w:hAnsi="FS Mencap" w:cs="FS Mencap"/>
        </w:rPr>
        <w:t xml:space="preserve"> working.</w:t>
      </w:r>
      <w:r w:rsidRPr="00FF6B0E">
        <w:rPr>
          <w:rFonts w:ascii="FS Mencap" w:eastAsia="FS Mencap" w:hAnsi="FS Mencap" w:cs="FS Mencap"/>
        </w:rPr>
        <w:t xml:space="preserve"> As a </w:t>
      </w:r>
      <w:r w:rsidR="00AC44D7">
        <w:rPr>
          <w:rFonts w:ascii="FS Mencap" w:eastAsia="FS Mencap" w:hAnsi="FS Mencap" w:cs="FS Mencap"/>
        </w:rPr>
        <w:t>Support Worker</w:t>
      </w:r>
      <w:r w:rsidR="00820117">
        <w:rPr>
          <w:rFonts w:ascii="FS Mencap" w:eastAsia="FS Mencap" w:hAnsi="FS Mencap" w:cs="FS Mencap"/>
        </w:rPr>
        <w:t xml:space="preserve"> </w:t>
      </w:r>
      <w:r w:rsidRPr="00FF6B0E">
        <w:rPr>
          <w:rFonts w:ascii="FS Mencap" w:eastAsia="FS Mencap" w:hAnsi="FS Mencap" w:cs="FS Mencap"/>
        </w:rPr>
        <w:t xml:space="preserve">you will receive support and leadership from the </w:t>
      </w:r>
      <w:r w:rsidR="009A77A6">
        <w:rPr>
          <w:rFonts w:ascii="FS Mencap" w:eastAsia="FS Mencap" w:hAnsi="FS Mencap" w:cs="FS Mencap"/>
        </w:rPr>
        <w:t>project</w:t>
      </w:r>
      <w:r w:rsidRPr="00FF6B0E">
        <w:rPr>
          <w:rFonts w:ascii="FS Mencap" w:eastAsia="FS Mencap" w:hAnsi="FS Mencap" w:cs="FS Mencap"/>
        </w:rPr>
        <w:t xml:space="preserve"> Manager, and you will be able to share knowledge and learning with your colleagues in the team.</w:t>
      </w:r>
    </w:p>
    <w:p w14:paraId="49633E50" w14:textId="77777777" w:rsidR="00846B50" w:rsidRPr="00FF6B0E" w:rsidRDefault="00846B50">
      <w:pPr>
        <w:jc w:val="both"/>
        <w:rPr>
          <w:rFonts w:ascii="FS Mencap" w:eastAsia="FS Mencap" w:hAnsi="FS Mencap" w:cs="FS Mencap"/>
        </w:rPr>
      </w:pPr>
    </w:p>
    <w:p w14:paraId="22E6672D" w14:textId="1C6D9467" w:rsidR="002B3F9E" w:rsidRDefault="009A77A6">
      <w:pPr>
        <w:jc w:val="both"/>
        <w:rPr>
          <w:rFonts w:ascii="FS Mencap" w:eastAsia="FS Mencap" w:hAnsi="FS Mencap" w:cs="FS Mencap"/>
        </w:rPr>
      </w:pPr>
      <w:r>
        <w:rPr>
          <w:rFonts w:ascii="FS Mencap" w:eastAsia="FS Mencap" w:hAnsi="FS Mencap" w:cs="FS Mencap"/>
        </w:rPr>
        <w:t>This project</w:t>
      </w:r>
      <w:r w:rsidR="00820117">
        <w:rPr>
          <w:rFonts w:ascii="FS Mencap" w:eastAsia="FS Mencap" w:hAnsi="FS Mencap" w:cs="FS Mencap"/>
        </w:rPr>
        <w:t xml:space="preserve"> offers a wide range of services including</w:t>
      </w:r>
      <w:r w:rsidR="002B3F9E">
        <w:rPr>
          <w:rFonts w:ascii="FS Mencap" w:eastAsia="FS Mencap" w:hAnsi="FS Mencap" w:cs="FS Mencap"/>
        </w:rPr>
        <w:t>:</w:t>
      </w:r>
      <w:r w:rsidR="00820117">
        <w:rPr>
          <w:rFonts w:ascii="FS Mencap" w:eastAsia="FS Mencap" w:hAnsi="FS Mencap" w:cs="FS Mencap"/>
        </w:rPr>
        <w:t xml:space="preserve"> </w:t>
      </w:r>
    </w:p>
    <w:p w14:paraId="6E9F09BE" w14:textId="77777777" w:rsidR="00991A96" w:rsidRPr="00991A96" w:rsidRDefault="00991A96">
      <w:pPr>
        <w:jc w:val="both"/>
        <w:rPr>
          <w:rFonts w:ascii="FS Mencap" w:eastAsia="FS Mencap" w:hAnsi="FS Mencap" w:cs="FS Mencap"/>
          <w:b/>
          <w:sz w:val="20"/>
          <w:szCs w:val="20"/>
        </w:rPr>
      </w:pPr>
    </w:p>
    <w:p w14:paraId="3AD73F2A" w14:textId="7BE6AB29" w:rsidR="00991A96" w:rsidRPr="00414533" w:rsidRDefault="00991A96" w:rsidP="00991A96">
      <w:pPr>
        <w:pStyle w:val="ListParagraph"/>
        <w:numPr>
          <w:ilvl w:val="0"/>
          <w:numId w:val="5"/>
        </w:numPr>
        <w:jc w:val="both"/>
        <w:rPr>
          <w:rFonts w:ascii="FS Mencap" w:eastAsia="FS Mencap" w:hAnsi="FS Mencap" w:cs="FS Mencap"/>
        </w:rPr>
      </w:pPr>
      <w:r w:rsidRPr="00414533">
        <w:rPr>
          <w:rFonts w:ascii="FS Mencap" w:eastAsia="FS Mencap" w:hAnsi="FS Mencap" w:cs="FS Mencap"/>
        </w:rPr>
        <w:t>Courses - for example Think Safe; Hate crime awareness, Friendships</w:t>
      </w:r>
    </w:p>
    <w:p w14:paraId="38FB4BBA" w14:textId="77777777" w:rsidR="00991A96" w:rsidRPr="00414533" w:rsidRDefault="00991A96" w:rsidP="00991A96">
      <w:pPr>
        <w:pStyle w:val="ListParagraph"/>
        <w:numPr>
          <w:ilvl w:val="0"/>
          <w:numId w:val="5"/>
        </w:numPr>
        <w:jc w:val="both"/>
        <w:rPr>
          <w:rFonts w:ascii="FS Mencap" w:eastAsia="FS Mencap" w:hAnsi="FS Mencap" w:cs="FS Mencap"/>
        </w:rPr>
      </w:pPr>
      <w:r w:rsidRPr="00414533">
        <w:rPr>
          <w:rFonts w:ascii="FS Mencap" w:eastAsia="FS Mencap" w:hAnsi="FS Mencap" w:cs="FS Mencap"/>
        </w:rPr>
        <w:t xml:space="preserve">Speaking up and Advocacy </w:t>
      </w:r>
    </w:p>
    <w:p w14:paraId="721EB1F4" w14:textId="6581E756" w:rsidR="002B3F9E" w:rsidRPr="00414533" w:rsidRDefault="009A77A6" w:rsidP="004D3050">
      <w:pPr>
        <w:pStyle w:val="ListParagraph"/>
        <w:numPr>
          <w:ilvl w:val="0"/>
          <w:numId w:val="5"/>
        </w:numPr>
        <w:jc w:val="both"/>
        <w:rPr>
          <w:rFonts w:ascii="FS Mencap" w:eastAsia="FS Mencap" w:hAnsi="FS Mencap" w:cs="FS Mencap"/>
        </w:rPr>
      </w:pPr>
      <w:r w:rsidRPr="00414533">
        <w:rPr>
          <w:rFonts w:ascii="FS Mencap" w:eastAsia="FS Mencap" w:hAnsi="FS Mencap" w:cs="FS Mencap"/>
        </w:rPr>
        <w:t>Social activities</w:t>
      </w:r>
      <w:r w:rsidR="006A5834" w:rsidRPr="00414533">
        <w:rPr>
          <w:rFonts w:ascii="FS Mencap" w:eastAsia="FS Mencap" w:hAnsi="FS Mencap" w:cs="FS Mencap"/>
        </w:rPr>
        <w:t xml:space="preserve"> including club nights</w:t>
      </w:r>
    </w:p>
    <w:p w14:paraId="29B634D2" w14:textId="4AFAF72E" w:rsidR="002B3F9E" w:rsidRPr="00414533" w:rsidRDefault="009A77A6" w:rsidP="004D3050">
      <w:pPr>
        <w:pStyle w:val="ListParagraph"/>
        <w:numPr>
          <w:ilvl w:val="0"/>
          <w:numId w:val="5"/>
        </w:numPr>
        <w:jc w:val="both"/>
        <w:rPr>
          <w:rFonts w:ascii="FS Mencap" w:eastAsia="FS Mencap" w:hAnsi="FS Mencap" w:cs="FS Mencap"/>
        </w:rPr>
      </w:pPr>
      <w:r w:rsidRPr="00414533">
        <w:rPr>
          <w:rFonts w:ascii="FS Mencap" w:eastAsia="FS Mencap" w:hAnsi="FS Mencap" w:cs="FS Mencap"/>
        </w:rPr>
        <w:t>Specific interest Clubs</w:t>
      </w:r>
      <w:r w:rsidR="00820117" w:rsidRPr="00414533">
        <w:rPr>
          <w:rFonts w:ascii="FS Mencap" w:eastAsia="FS Mencap" w:hAnsi="FS Mencap" w:cs="FS Mencap"/>
        </w:rPr>
        <w:t xml:space="preserve">, </w:t>
      </w:r>
    </w:p>
    <w:p w14:paraId="6972B029" w14:textId="3C95394B" w:rsidR="002B3F9E" w:rsidRPr="00414533" w:rsidRDefault="006A5834" w:rsidP="004D3050">
      <w:pPr>
        <w:pStyle w:val="ListParagraph"/>
        <w:numPr>
          <w:ilvl w:val="0"/>
          <w:numId w:val="5"/>
        </w:numPr>
        <w:jc w:val="both"/>
        <w:rPr>
          <w:rFonts w:ascii="FS Mencap" w:eastAsia="FS Mencap" w:hAnsi="FS Mencap" w:cs="FS Mencap"/>
        </w:rPr>
      </w:pPr>
      <w:r w:rsidRPr="00414533">
        <w:rPr>
          <w:rFonts w:ascii="FS Mencap" w:eastAsia="FS Mencap" w:hAnsi="FS Mencap" w:cs="FS Mencap"/>
        </w:rPr>
        <w:t>Mates Dates and Housemates</w:t>
      </w:r>
    </w:p>
    <w:p w14:paraId="71FBE4AA" w14:textId="77777777" w:rsidR="006A5834" w:rsidRPr="00414533" w:rsidRDefault="006A5834" w:rsidP="004D3050">
      <w:pPr>
        <w:pStyle w:val="ListParagraph"/>
        <w:numPr>
          <w:ilvl w:val="0"/>
          <w:numId w:val="5"/>
        </w:numPr>
        <w:jc w:val="both"/>
        <w:rPr>
          <w:rFonts w:ascii="FS Mencap" w:eastAsia="FS Mencap" w:hAnsi="FS Mencap" w:cs="FS Mencap"/>
        </w:rPr>
      </w:pPr>
      <w:r w:rsidRPr="00414533">
        <w:rPr>
          <w:rFonts w:ascii="FS Mencap" w:eastAsia="FS Mencap" w:hAnsi="FS Mencap" w:cs="FS Mencap"/>
        </w:rPr>
        <w:t xml:space="preserve">Network for </w:t>
      </w:r>
      <w:proofErr w:type="spellStart"/>
      <w:r w:rsidRPr="00414533">
        <w:rPr>
          <w:rFonts w:ascii="FS Mencap" w:eastAsia="FS Mencap" w:hAnsi="FS Mencap" w:cs="FS Mencap"/>
        </w:rPr>
        <w:t>carers</w:t>
      </w:r>
      <w:proofErr w:type="spellEnd"/>
      <w:r w:rsidRPr="00414533">
        <w:rPr>
          <w:rFonts w:ascii="FS Mencap" w:eastAsia="FS Mencap" w:hAnsi="FS Mencap" w:cs="FS Mencap"/>
        </w:rPr>
        <w:t xml:space="preserve"> of</w:t>
      </w:r>
      <w:r w:rsidR="00036579" w:rsidRPr="00414533">
        <w:rPr>
          <w:rFonts w:ascii="FS Mencap" w:eastAsia="FS Mencap" w:hAnsi="FS Mencap" w:cs="FS Mencap"/>
        </w:rPr>
        <w:t xml:space="preserve"> people with Profound and Multiple Learning Disabilities.</w:t>
      </w:r>
    </w:p>
    <w:p w14:paraId="20462536" w14:textId="3E86BBC6" w:rsidR="002B3F9E" w:rsidRPr="00414533" w:rsidRDefault="006A5834" w:rsidP="004D3050">
      <w:pPr>
        <w:pStyle w:val="ListParagraph"/>
        <w:numPr>
          <w:ilvl w:val="0"/>
          <w:numId w:val="5"/>
        </w:numPr>
        <w:jc w:val="both"/>
        <w:rPr>
          <w:rFonts w:ascii="FS Mencap" w:eastAsia="FS Mencap" w:hAnsi="FS Mencap" w:cs="FS Mencap"/>
        </w:rPr>
      </w:pPr>
      <w:r w:rsidRPr="00414533">
        <w:rPr>
          <w:rFonts w:ascii="FS Mencap" w:eastAsia="FS Mencap" w:hAnsi="FS Mencap" w:cs="FS Mencap"/>
        </w:rPr>
        <w:t>Gardening and Allotment Project</w:t>
      </w:r>
      <w:r w:rsidR="00036579" w:rsidRPr="00414533">
        <w:rPr>
          <w:rFonts w:ascii="FS Mencap" w:eastAsia="FS Mencap" w:hAnsi="FS Mencap" w:cs="FS Mencap"/>
        </w:rPr>
        <w:t xml:space="preserve"> </w:t>
      </w:r>
    </w:p>
    <w:p w14:paraId="7F5A51CF" w14:textId="39BE8BA4" w:rsidR="00846B50" w:rsidRPr="00414533" w:rsidRDefault="00846B50" w:rsidP="002B3F9E">
      <w:pPr>
        <w:jc w:val="both"/>
        <w:rPr>
          <w:rFonts w:ascii="FS Mencap" w:eastAsia="FS Mencap" w:hAnsi="FS Mencap" w:cs="FS Mencap"/>
        </w:rPr>
      </w:pPr>
    </w:p>
    <w:p w14:paraId="7D7EFC07" w14:textId="775381E1" w:rsidR="009B7843" w:rsidRDefault="009B7843">
      <w:pPr>
        <w:widowControl/>
        <w:jc w:val="both"/>
        <w:rPr>
          <w:rFonts w:ascii="FS Mencap" w:eastAsia="FS Mencap" w:hAnsi="FS Mencap" w:cs="FS Mencap"/>
          <w:b/>
          <w:bCs/>
          <w:sz w:val="28"/>
          <w:szCs w:val="28"/>
        </w:rPr>
      </w:pPr>
    </w:p>
    <w:p w14:paraId="59AA99BC" w14:textId="77777777" w:rsidR="00414533" w:rsidRDefault="00414533">
      <w:pPr>
        <w:widowControl/>
        <w:jc w:val="both"/>
        <w:rPr>
          <w:rFonts w:ascii="FS Mencap" w:eastAsia="FS Mencap" w:hAnsi="FS Mencap" w:cs="FS Mencap"/>
          <w:b/>
          <w:bCs/>
          <w:sz w:val="28"/>
          <w:szCs w:val="28"/>
        </w:rPr>
      </w:pPr>
    </w:p>
    <w:p w14:paraId="69D1E5D7" w14:textId="01546AC5" w:rsidR="00846B50" w:rsidRPr="00FF6B0E" w:rsidRDefault="00494744" w:rsidP="00235A9D">
      <w:pPr>
        <w:widowControl/>
        <w:rPr>
          <w:rFonts w:ascii="FS Mencap" w:eastAsia="FS Mencap" w:hAnsi="FS Mencap" w:cs="FS Mencap"/>
          <w:b/>
          <w:bCs/>
          <w:sz w:val="28"/>
          <w:szCs w:val="28"/>
        </w:rPr>
      </w:pPr>
      <w:r w:rsidRPr="00FF6B0E">
        <w:rPr>
          <w:rFonts w:ascii="FS Mencap" w:eastAsia="FS Mencap" w:hAnsi="FS Mencap" w:cs="FS Mencap"/>
          <w:b/>
          <w:bCs/>
          <w:sz w:val="28"/>
          <w:szCs w:val="28"/>
        </w:rPr>
        <w:t>Duties and Responsibilities:</w:t>
      </w:r>
    </w:p>
    <w:p w14:paraId="346B6975" w14:textId="77777777" w:rsidR="00846B50" w:rsidRPr="00FF6B0E" w:rsidRDefault="00494744">
      <w:pPr>
        <w:widowControl/>
        <w:jc w:val="both"/>
        <w:rPr>
          <w:rFonts w:ascii="FS Mencap" w:eastAsia="FS Mencap" w:hAnsi="FS Mencap" w:cs="FS Mencap"/>
          <w:b/>
          <w:bCs/>
          <w:sz w:val="28"/>
          <w:szCs w:val="28"/>
        </w:rPr>
      </w:pPr>
      <w:r w:rsidRPr="00FF6B0E">
        <w:rPr>
          <w:rFonts w:ascii="FS Mencap" w:eastAsia="FS Mencap" w:hAnsi="FS Mencap" w:cs="FS Mencap"/>
          <w:b/>
          <w:bCs/>
          <w:sz w:val="28"/>
          <w:szCs w:val="28"/>
        </w:rPr>
        <w:t>Job Description</w:t>
      </w:r>
    </w:p>
    <w:p w14:paraId="17B98D1D" w14:textId="301925C9" w:rsidR="00846B50" w:rsidRPr="00FF6B0E" w:rsidRDefault="009A77A6">
      <w:pPr>
        <w:widowControl/>
        <w:jc w:val="both"/>
        <w:rPr>
          <w:rFonts w:ascii="FS Mencap" w:eastAsia="FS Mencap" w:hAnsi="FS Mencap" w:cs="FS Mencap"/>
          <w:b/>
          <w:bCs/>
        </w:rPr>
      </w:pPr>
      <w:r>
        <w:rPr>
          <w:rFonts w:ascii="FS Mencap" w:eastAsia="FS Mencap" w:hAnsi="FS Mencap" w:cs="FS Mencap"/>
          <w:b/>
          <w:bCs/>
        </w:rPr>
        <w:t xml:space="preserve">Learning and Leisure </w:t>
      </w:r>
      <w:r w:rsidR="00841BD7">
        <w:rPr>
          <w:rFonts w:ascii="FS Mencap" w:eastAsia="FS Mencap" w:hAnsi="FS Mencap" w:cs="FS Mencap"/>
          <w:b/>
          <w:bCs/>
        </w:rPr>
        <w:t>Support Worker</w:t>
      </w:r>
    </w:p>
    <w:p w14:paraId="446762AF" w14:textId="77777777" w:rsidR="00846B50" w:rsidRPr="00FF6B0E" w:rsidRDefault="00846B50">
      <w:pPr>
        <w:widowControl/>
        <w:jc w:val="both"/>
        <w:rPr>
          <w:rFonts w:ascii="FS Mencap" w:eastAsia="FS Mencap" w:hAnsi="FS Mencap" w:cs="FS Mencap"/>
        </w:rPr>
      </w:pPr>
    </w:p>
    <w:p w14:paraId="4D41A28C" w14:textId="77777777" w:rsidR="00846B50" w:rsidRPr="00FF6B0E" w:rsidRDefault="00494744">
      <w:pPr>
        <w:widowControl/>
        <w:jc w:val="both"/>
        <w:rPr>
          <w:rFonts w:ascii="FS Mencap" w:eastAsia="FS Mencap" w:hAnsi="FS Mencap" w:cs="FS Mencap"/>
        </w:rPr>
      </w:pPr>
      <w:r w:rsidRPr="00FF6B0E">
        <w:rPr>
          <w:rFonts w:ascii="FS Mencap" w:eastAsia="FS Mencap" w:hAnsi="FS Mencap" w:cs="FS Mencap"/>
        </w:rPr>
        <w:t>No two days will be the same.  You will enjoy lots of variety and support people in the following ways:</w:t>
      </w:r>
    </w:p>
    <w:p w14:paraId="6A05BFEE" w14:textId="77777777" w:rsidR="00846B50" w:rsidRPr="00FF6B0E" w:rsidRDefault="00846B50">
      <w:pPr>
        <w:widowControl/>
        <w:tabs>
          <w:tab w:val="left" w:pos="540"/>
        </w:tabs>
        <w:jc w:val="both"/>
        <w:rPr>
          <w:rFonts w:ascii="FS Mencap" w:eastAsia="FS Mencap" w:hAnsi="FS Mencap" w:cs="FS Mencap"/>
        </w:rPr>
      </w:pPr>
    </w:p>
    <w:p w14:paraId="79A0FCF3" w14:textId="1D0DFD73" w:rsidR="00846B50" w:rsidRPr="00062B10" w:rsidRDefault="00494744">
      <w:pPr>
        <w:widowControl/>
        <w:tabs>
          <w:tab w:val="left" w:pos="540"/>
        </w:tabs>
        <w:rPr>
          <w:rFonts w:ascii="FS Mencap" w:eastAsia="FS Mencap" w:hAnsi="FS Mencap" w:cs="FS Mencap"/>
        </w:rPr>
      </w:pPr>
      <w:r w:rsidRPr="00062B10">
        <w:rPr>
          <w:rFonts w:ascii="FS Mencap" w:eastAsia="FS Mencap" w:hAnsi="FS Mencap" w:cs="FS Mencap"/>
        </w:rPr>
        <w:t xml:space="preserve">1. </w:t>
      </w:r>
      <w:r w:rsidR="00062B10" w:rsidRPr="00062B10">
        <w:rPr>
          <w:rFonts w:ascii="FS Mencap" w:eastAsia="FS Mencap" w:hAnsi="FS Mencap" w:cs="FS Mencap"/>
        </w:rPr>
        <w:t xml:space="preserve">Plan and deliver a diverse range of </w:t>
      </w:r>
      <w:r w:rsidR="00CD2359">
        <w:rPr>
          <w:rFonts w:ascii="FS Mencap" w:eastAsia="FS Mencap" w:hAnsi="FS Mencap" w:cs="FS Mencap"/>
        </w:rPr>
        <w:t xml:space="preserve">learning and </w:t>
      </w:r>
      <w:r w:rsidR="00CD2359" w:rsidRPr="00062B10">
        <w:rPr>
          <w:rFonts w:ascii="FS Mencap" w:eastAsia="FS Mencap" w:hAnsi="FS Mencap" w:cs="FS Mencap"/>
        </w:rPr>
        <w:t xml:space="preserve">leisure activities </w:t>
      </w:r>
      <w:r w:rsidR="00062B10" w:rsidRPr="00062B10">
        <w:rPr>
          <w:rFonts w:ascii="FS Mencap" w:eastAsia="FS Mencap" w:hAnsi="FS Mencap" w:cs="FS Mencap"/>
        </w:rPr>
        <w:t xml:space="preserve">for </w:t>
      </w:r>
      <w:r w:rsidR="00641AE1">
        <w:rPr>
          <w:rFonts w:ascii="FS Mencap" w:eastAsia="FS Mencap" w:hAnsi="FS Mencap" w:cs="FS Mencap"/>
        </w:rPr>
        <w:t>learning disabled adults</w:t>
      </w:r>
      <w:r w:rsidR="00062B10" w:rsidRPr="00062B10">
        <w:rPr>
          <w:rFonts w:ascii="FS Mencap" w:eastAsia="FS Mencap" w:hAnsi="FS Mencap" w:cs="FS Mencap"/>
        </w:rPr>
        <w:t xml:space="preserve"> with special educational needs </w:t>
      </w:r>
      <w:r w:rsidRPr="00062B10">
        <w:rPr>
          <w:rFonts w:ascii="FS Mencap" w:eastAsia="FS Mencap" w:hAnsi="FS Mencap" w:cs="FS Mencap"/>
        </w:rPr>
        <w:t xml:space="preserve">in a </w:t>
      </w:r>
      <w:proofErr w:type="spellStart"/>
      <w:r w:rsidRPr="00062B10">
        <w:rPr>
          <w:rFonts w:ascii="FS Mencap" w:eastAsia="FS Mencap" w:hAnsi="FS Mencap" w:cs="FS Mencap"/>
        </w:rPr>
        <w:t>personalised</w:t>
      </w:r>
      <w:proofErr w:type="spellEnd"/>
      <w:r w:rsidRPr="00062B10">
        <w:rPr>
          <w:rFonts w:ascii="FS Mencap" w:eastAsia="FS Mencap" w:hAnsi="FS Mencap" w:cs="FS Mencap"/>
        </w:rPr>
        <w:t xml:space="preserve"> way to ensure that high quality standards are set and maintained which meet the care and support needs of </w:t>
      </w:r>
      <w:r w:rsidR="00F66243">
        <w:rPr>
          <w:rFonts w:ascii="FS Mencap" w:eastAsia="FS Mencap" w:hAnsi="FS Mencap" w:cs="FS Mencap"/>
        </w:rPr>
        <w:t>the people</w:t>
      </w:r>
      <w:r w:rsidRPr="00062B10">
        <w:rPr>
          <w:rFonts w:ascii="FS Mencap" w:eastAsia="FS Mencap" w:hAnsi="FS Mencap" w:cs="FS Mencap"/>
        </w:rPr>
        <w:t xml:space="preserve">. </w:t>
      </w:r>
    </w:p>
    <w:p w14:paraId="30150145" w14:textId="77777777" w:rsidR="00846B50" w:rsidRPr="00FF6B0E" w:rsidRDefault="00846B50">
      <w:pPr>
        <w:widowControl/>
        <w:tabs>
          <w:tab w:val="left" w:pos="540"/>
        </w:tabs>
        <w:rPr>
          <w:rFonts w:ascii="FS Mencap" w:eastAsia="Arial" w:hAnsi="FS Mencap" w:cs="Arial"/>
        </w:rPr>
      </w:pPr>
    </w:p>
    <w:p w14:paraId="30DE8BCF" w14:textId="2863F07F" w:rsidR="00846B50" w:rsidRPr="00FF6B0E" w:rsidRDefault="00494744">
      <w:pPr>
        <w:widowControl/>
        <w:tabs>
          <w:tab w:val="left" w:pos="540"/>
        </w:tabs>
        <w:rPr>
          <w:rFonts w:ascii="FS Mencap" w:eastAsia="FS Mencap" w:hAnsi="FS Mencap" w:cs="FS Mencap"/>
        </w:rPr>
      </w:pPr>
      <w:r w:rsidRPr="00FF6B0E">
        <w:rPr>
          <w:rFonts w:ascii="FS Mencap" w:eastAsia="FS Mencap" w:hAnsi="FS Mencap" w:cs="FS Mencap"/>
        </w:rPr>
        <w:t xml:space="preserve">2. Be a leader </w:t>
      </w:r>
      <w:r w:rsidR="00036579">
        <w:rPr>
          <w:rFonts w:ascii="FS Mencap" w:eastAsia="FS Mencap" w:hAnsi="FS Mencap" w:cs="FS Mencap"/>
        </w:rPr>
        <w:t>–</w:t>
      </w:r>
      <w:r w:rsidRPr="00FF6B0E">
        <w:rPr>
          <w:rFonts w:ascii="FS Mencap" w:eastAsia="FS Mencap" w:hAnsi="FS Mencap" w:cs="FS Mencap"/>
        </w:rPr>
        <w:t xml:space="preserve"> </w:t>
      </w:r>
      <w:r w:rsidR="00414533">
        <w:rPr>
          <w:rFonts w:ascii="FS Mencap" w:eastAsia="FS Mencap" w:hAnsi="FS Mencap" w:cs="FS Mencap"/>
        </w:rPr>
        <w:t>i</w:t>
      </w:r>
      <w:r w:rsidR="00CD2359">
        <w:rPr>
          <w:rFonts w:ascii="FS Mencap" w:eastAsia="FS Mencap" w:hAnsi="FS Mencap" w:cs="FS Mencap"/>
        </w:rPr>
        <w:t xml:space="preserve">n conjunction with the leadership team, support and mentor less experienced volunteers acting as a role model ensuring </w:t>
      </w:r>
      <w:r w:rsidR="00CD2359" w:rsidRPr="00FF6B0E">
        <w:rPr>
          <w:rFonts w:ascii="FS Mencap" w:eastAsia="FS Mencap" w:hAnsi="FS Mencap" w:cs="FS Mencap"/>
        </w:rPr>
        <w:t>the reputation and quality of the service is maintained</w:t>
      </w:r>
      <w:r w:rsidR="00CD2359">
        <w:rPr>
          <w:rFonts w:ascii="FS Mencap" w:eastAsia="FS Mencap" w:hAnsi="FS Mencap" w:cs="FS Mencap"/>
        </w:rPr>
        <w:t>.</w:t>
      </w:r>
    </w:p>
    <w:p w14:paraId="64A65293" w14:textId="77777777" w:rsidR="00846B50" w:rsidRPr="00FF6B0E" w:rsidRDefault="00846B50">
      <w:pPr>
        <w:widowControl/>
        <w:tabs>
          <w:tab w:val="left" w:pos="540"/>
        </w:tabs>
        <w:rPr>
          <w:rFonts w:ascii="FS Mencap" w:eastAsia="FS Mencap" w:hAnsi="FS Mencap" w:cs="FS Mencap"/>
        </w:rPr>
      </w:pPr>
    </w:p>
    <w:p w14:paraId="5BBAAB17" w14:textId="19B8CDD4" w:rsidR="00846B50" w:rsidRPr="00E07061" w:rsidRDefault="00494744">
      <w:pPr>
        <w:widowControl/>
        <w:tabs>
          <w:tab w:val="left" w:pos="540"/>
        </w:tabs>
        <w:rPr>
          <w:rFonts w:ascii="FS Mencap" w:eastAsia="FS Mencap" w:hAnsi="FS Mencap" w:cs="FS Mencap"/>
        </w:rPr>
      </w:pPr>
      <w:r w:rsidRPr="00E07061">
        <w:rPr>
          <w:rFonts w:ascii="FS Mencap" w:eastAsia="FS Mencap" w:hAnsi="FS Mencap" w:cs="FS Mencap"/>
        </w:rPr>
        <w:t xml:space="preserve">3. </w:t>
      </w:r>
      <w:r w:rsidR="00E07061" w:rsidRPr="00E07061">
        <w:rPr>
          <w:rFonts w:ascii="FS Mencap" w:eastAsia="FS Mencap" w:hAnsi="FS Mencap" w:cs="FS Mencap"/>
        </w:rPr>
        <w:t>Empower people</w:t>
      </w:r>
      <w:r w:rsidRPr="00E07061">
        <w:rPr>
          <w:rFonts w:ascii="FS Mencap" w:eastAsia="FS Mencap" w:hAnsi="FS Mencap" w:cs="FS Mencap"/>
        </w:rPr>
        <w:t xml:space="preserve"> - </w:t>
      </w:r>
      <w:r w:rsidR="00414533">
        <w:rPr>
          <w:rFonts w:ascii="FS Mencap" w:eastAsia="FS Mencap" w:hAnsi="FS Mencap" w:cs="FS Mencap"/>
        </w:rPr>
        <w:t>w</w:t>
      </w:r>
      <w:r w:rsidRPr="00E07061">
        <w:rPr>
          <w:rFonts w:ascii="FS Mencap" w:eastAsia="FS Mencap" w:hAnsi="FS Mencap" w:cs="FS Mencap"/>
        </w:rPr>
        <w:t xml:space="preserve">ork to increase the </w:t>
      </w:r>
      <w:proofErr w:type="gramStart"/>
      <w:r w:rsidRPr="00E07061">
        <w:rPr>
          <w:rFonts w:ascii="FS Mencap" w:eastAsia="FS Mencap" w:hAnsi="FS Mencap" w:cs="FS Mencap"/>
        </w:rPr>
        <w:t xml:space="preserve">skills </w:t>
      </w:r>
      <w:r w:rsidR="00062B10" w:rsidRPr="00E07061">
        <w:rPr>
          <w:rFonts w:ascii="FS Mencap" w:eastAsia="FS Mencap" w:hAnsi="FS Mencap" w:cs="FS Mencap"/>
        </w:rPr>
        <w:t>,</w:t>
      </w:r>
      <w:proofErr w:type="gramEnd"/>
      <w:r w:rsidR="00062B10" w:rsidRPr="00E07061">
        <w:rPr>
          <w:rFonts w:ascii="FS Mencap" w:eastAsia="FS Mencap" w:hAnsi="FS Mencap" w:cs="FS Mencap"/>
        </w:rPr>
        <w:t xml:space="preserve"> </w:t>
      </w:r>
      <w:r w:rsidRPr="00E07061">
        <w:rPr>
          <w:rFonts w:ascii="FS Mencap" w:eastAsia="FS Mencap" w:hAnsi="FS Mencap" w:cs="FS Mencap"/>
        </w:rPr>
        <w:t xml:space="preserve">independence </w:t>
      </w:r>
      <w:r w:rsidR="00062B10" w:rsidRPr="00E07061">
        <w:rPr>
          <w:rFonts w:ascii="FS Mencap" w:eastAsia="FS Mencap" w:hAnsi="FS Mencap" w:cs="FS Mencap"/>
        </w:rPr>
        <w:t xml:space="preserve">and participation </w:t>
      </w:r>
      <w:r w:rsidRPr="00E07061">
        <w:rPr>
          <w:rFonts w:ascii="FS Mencap" w:eastAsia="FS Mencap" w:hAnsi="FS Mencap" w:cs="FS Mencap"/>
        </w:rPr>
        <w:t>of people being supported by encour</w:t>
      </w:r>
      <w:r w:rsidR="00C874EA">
        <w:rPr>
          <w:rFonts w:ascii="FS Mencap" w:eastAsia="FS Mencap" w:hAnsi="FS Mencap" w:cs="FS Mencap"/>
        </w:rPr>
        <w:t>aging them to take risks, try</w:t>
      </w:r>
      <w:r w:rsidRPr="00E07061">
        <w:rPr>
          <w:rFonts w:ascii="FS Mencap" w:eastAsia="FS Mencap" w:hAnsi="FS Mencap" w:cs="FS Mencap"/>
        </w:rPr>
        <w:t xml:space="preserve"> new t</w:t>
      </w:r>
      <w:r w:rsidR="00062B10" w:rsidRPr="00E07061">
        <w:rPr>
          <w:rFonts w:ascii="FS Mencap" w:eastAsia="FS Mencap" w:hAnsi="FS Mencap" w:cs="FS Mencap"/>
        </w:rPr>
        <w:t xml:space="preserve">hings and </w:t>
      </w:r>
      <w:r w:rsidR="00C874EA">
        <w:rPr>
          <w:rFonts w:ascii="FS Mencap" w:eastAsia="FS Mencap" w:hAnsi="FS Mencap" w:cs="FS Mencap"/>
        </w:rPr>
        <w:t xml:space="preserve">take </w:t>
      </w:r>
      <w:r w:rsidR="00062B10" w:rsidRPr="00E07061">
        <w:rPr>
          <w:rFonts w:ascii="FS Mencap" w:eastAsia="FS Mencap" w:hAnsi="FS Mencap" w:cs="FS Mencap"/>
        </w:rPr>
        <w:t>more control over the service and their lives</w:t>
      </w:r>
      <w:r w:rsidRPr="00E07061">
        <w:rPr>
          <w:rFonts w:ascii="FS Mencap" w:eastAsia="FS Mencap" w:hAnsi="FS Mencap" w:cs="FS Mencap"/>
        </w:rPr>
        <w:t>, through a program of support planning and risk assessment, that is highly reflective of the person.</w:t>
      </w:r>
      <w:r w:rsidR="00641AE1">
        <w:rPr>
          <w:rFonts w:ascii="FS Mencap" w:eastAsia="FS Mencap" w:hAnsi="FS Mencap" w:cs="FS Mencap"/>
        </w:rPr>
        <w:t xml:space="preserve"> </w:t>
      </w:r>
      <w:r w:rsidR="00507E0E">
        <w:rPr>
          <w:rFonts w:ascii="FS Mencap" w:eastAsia="FS Mencap" w:hAnsi="FS Mencap" w:cs="FS Mencap"/>
        </w:rPr>
        <w:t>In compliance with</w:t>
      </w:r>
      <w:r w:rsidR="00E07061" w:rsidRPr="00E07061">
        <w:rPr>
          <w:rFonts w:ascii="FS Mencap" w:eastAsia="FS Mencap" w:hAnsi="FS Mencap" w:cs="FS Mencap"/>
        </w:rPr>
        <w:t xml:space="preserve"> the</w:t>
      </w:r>
      <w:r w:rsidR="00C874EA">
        <w:rPr>
          <w:rFonts w:ascii="FS Mencap" w:eastAsia="FS Mencap" w:hAnsi="FS Mencap" w:cs="FS Mencap"/>
        </w:rPr>
        <w:t xml:space="preserve"> </w:t>
      </w:r>
      <w:r w:rsidR="00507E0E">
        <w:rPr>
          <w:rFonts w:ascii="FS Mencap" w:eastAsia="FS Mencap" w:hAnsi="FS Mencap" w:cs="FS Mencap"/>
        </w:rPr>
        <w:t>Mental Capacity Act,</w:t>
      </w:r>
      <w:r w:rsidR="00E07061" w:rsidRPr="00E07061">
        <w:rPr>
          <w:rFonts w:ascii="FS Mencap" w:eastAsia="FS Mencap" w:hAnsi="FS Mencap" w:cs="FS Mencap"/>
        </w:rPr>
        <w:t xml:space="preserve"> ensur</w:t>
      </w:r>
      <w:r w:rsidR="00507E0E">
        <w:rPr>
          <w:rFonts w:ascii="FS Mencap" w:eastAsia="FS Mencap" w:hAnsi="FS Mencap" w:cs="FS Mencap"/>
        </w:rPr>
        <w:t>e where people need support to make</w:t>
      </w:r>
      <w:r w:rsidR="00E07061" w:rsidRPr="00E07061">
        <w:rPr>
          <w:rFonts w:ascii="FS Mencap" w:eastAsia="FS Mencap" w:hAnsi="FS Mencap" w:cs="FS Mencap"/>
        </w:rPr>
        <w:t xml:space="preserve"> their choices that support is given</w:t>
      </w:r>
      <w:r w:rsidR="00507E0E">
        <w:rPr>
          <w:rFonts w:ascii="FS Mencap" w:eastAsia="FS Mencap" w:hAnsi="FS Mencap" w:cs="FS Mencap"/>
        </w:rPr>
        <w:t xml:space="preserve"> in the person’s</w:t>
      </w:r>
      <w:r w:rsidR="00417C7C">
        <w:rPr>
          <w:rFonts w:ascii="FS Mencap" w:eastAsia="FS Mencap" w:hAnsi="FS Mencap" w:cs="FS Mencap"/>
        </w:rPr>
        <w:t xml:space="preserve"> best</w:t>
      </w:r>
      <w:r w:rsidR="00507E0E">
        <w:rPr>
          <w:rFonts w:ascii="FS Mencap" w:eastAsia="FS Mencap" w:hAnsi="FS Mencap" w:cs="FS Mencap"/>
        </w:rPr>
        <w:t xml:space="preserve"> interest and</w:t>
      </w:r>
      <w:r w:rsidR="00E07061" w:rsidRPr="00E07061">
        <w:rPr>
          <w:rFonts w:ascii="FS Mencap" w:eastAsia="FS Mencap" w:hAnsi="FS Mencap" w:cs="FS Mencap"/>
        </w:rPr>
        <w:t xml:space="preserve"> to the highest standards</w:t>
      </w:r>
      <w:r w:rsidR="002B3F9E">
        <w:rPr>
          <w:rFonts w:ascii="FS Mencap" w:eastAsia="FS Mencap" w:hAnsi="FS Mencap" w:cs="FS Mencap"/>
        </w:rPr>
        <w:t>.</w:t>
      </w:r>
    </w:p>
    <w:p w14:paraId="23427B75" w14:textId="77777777" w:rsidR="00846B50" w:rsidRPr="00E07061" w:rsidRDefault="00846B50">
      <w:pPr>
        <w:widowControl/>
        <w:tabs>
          <w:tab w:val="left" w:pos="540"/>
        </w:tabs>
        <w:rPr>
          <w:rFonts w:ascii="FS Mencap" w:eastAsia="FS Mencap" w:hAnsi="FS Mencap" w:cs="FS Mencap"/>
        </w:rPr>
      </w:pPr>
    </w:p>
    <w:p w14:paraId="4886F2C6" w14:textId="07A92E71" w:rsidR="00846B50" w:rsidRPr="00E07061" w:rsidRDefault="00494744">
      <w:pPr>
        <w:widowControl/>
        <w:tabs>
          <w:tab w:val="left" w:pos="540"/>
        </w:tabs>
        <w:rPr>
          <w:rFonts w:ascii="FS Mencap" w:eastAsia="FS Mencap" w:hAnsi="FS Mencap" w:cs="FS Mencap"/>
        </w:rPr>
      </w:pPr>
      <w:r w:rsidRPr="00E07061">
        <w:rPr>
          <w:rFonts w:ascii="FS Mencap" w:eastAsia="FS Mencap" w:hAnsi="FS Mencap" w:cs="FS Mencap"/>
        </w:rPr>
        <w:t xml:space="preserve">4. </w:t>
      </w:r>
      <w:r w:rsidR="00E07061" w:rsidRPr="00E07061">
        <w:rPr>
          <w:rFonts w:ascii="FS Mencap" w:eastAsia="FS Mencap" w:hAnsi="FS Mencap" w:cs="FS Mencap"/>
        </w:rPr>
        <w:t>Develop</w:t>
      </w:r>
      <w:r w:rsidRPr="00E07061">
        <w:rPr>
          <w:rFonts w:ascii="FS Mencap" w:eastAsia="FS Mencap" w:hAnsi="FS Mencap" w:cs="FS Mencap"/>
        </w:rPr>
        <w:t xml:space="preserve"> people </w:t>
      </w:r>
      <w:r w:rsidR="00E07061" w:rsidRPr="00E07061">
        <w:rPr>
          <w:rFonts w:ascii="FS Mencap" w:eastAsia="FS Mencap" w:hAnsi="FS Mencap" w:cs="FS Mencap"/>
        </w:rPr>
        <w:t>–</w:t>
      </w:r>
      <w:r w:rsidRPr="00E07061">
        <w:rPr>
          <w:rFonts w:ascii="FS Mencap" w:eastAsia="FS Mencap" w:hAnsi="FS Mencap" w:cs="FS Mencap"/>
        </w:rPr>
        <w:t xml:space="preserve"> </w:t>
      </w:r>
      <w:r w:rsidR="00414533">
        <w:rPr>
          <w:rFonts w:ascii="FS Mencap" w:eastAsia="FS Mencap" w:hAnsi="FS Mencap" w:cs="FS Mencap"/>
        </w:rPr>
        <w:t>w</w:t>
      </w:r>
      <w:r w:rsidR="00E07061" w:rsidRPr="00E07061">
        <w:rPr>
          <w:rFonts w:ascii="FS Mencap" w:eastAsia="FS Mencap" w:hAnsi="FS Mencap" w:cs="FS Mencap"/>
        </w:rPr>
        <w:t xml:space="preserve">ork with the service manager to develop </w:t>
      </w:r>
      <w:r w:rsidR="00C874EA">
        <w:rPr>
          <w:rFonts w:ascii="FS Mencap" w:eastAsia="FS Mencap" w:hAnsi="FS Mencap" w:cs="FS Mencap"/>
        </w:rPr>
        <w:t>the clients</w:t>
      </w:r>
      <w:r w:rsidR="00E07061" w:rsidRPr="00E07061">
        <w:rPr>
          <w:rFonts w:ascii="FS Mencap" w:eastAsia="FS Mencap" w:hAnsi="FS Mencap" w:cs="FS Mencap"/>
        </w:rPr>
        <w:t xml:space="preserve"> through mentoring and supervision </w:t>
      </w:r>
      <w:r w:rsidR="00C874EA">
        <w:rPr>
          <w:rFonts w:ascii="FS Mencap" w:eastAsia="FS Mencap" w:hAnsi="FS Mencap" w:cs="FS Mencap"/>
        </w:rPr>
        <w:t>by planning structured learning sessions</w:t>
      </w:r>
      <w:r w:rsidR="00417C7C">
        <w:rPr>
          <w:rFonts w:ascii="FS Mencap" w:eastAsia="FS Mencap" w:hAnsi="FS Mencap" w:cs="FS Mencap"/>
        </w:rPr>
        <w:t xml:space="preserve"> with clear objectives and outcomes.</w:t>
      </w:r>
    </w:p>
    <w:p w14:paraId="7C1C6367" w14:textId="77777777" w:rsidR="00846B50" w:rsidRPr="00FF6B0E" w:rsidRDefault="00846B50">
      <w:pPr>
        <w:widowControl/>
        <w:tabs>
          <w:tab w:val="left" w:pos="540"/>
        </w:tabs>
        <w:rPr>
          <w:rFonts w:ascii="FS Mencap" w:eastAsia="FS Mencap" w:hAnsi="FS Mencap" w:cs="FS Mencap"/>
        </w:rPr>
      </w:pPr>
    </w:p>
    <w:p w14:paraId="681E5F93" w14:textId="0C2C9267" w:rsidR="00846B50" w:rsidRPr="00FF6B0E" w:rsidRDefault="00494744">
      <w:pPr>
        <w:widowControl/>
        <w:tabs>
          <w:tab w:val="left" w:pos="540"/>
        </w:tabs>
        <w:rPr>
          <w:rFonts w:ascii="FS Mencap" w:eastAsia="FS Mencap" w:hAnsi="FS Mencap" w:cs="FS Mencap"/>
        </w:rPr>
      </w:pPr>
      <w:r w:rsidRPr="00FF6B0E">
        <w:rPr>
          <w:rFonts w:ascii="FS Mencap" w:eastAsia="FS Mencap" w:hAnsi="FS Mencap" w:cs="FS Mencap"/>
        </w:rPr>
        <w:t xml:space="preserve">5. Provide a quality service </w:t>
      </w:r>
      <w:r w:rsidR="00102804">
        <w:rPr>
          <w:rFonts w:ascii="FS Mencap" w:eastAsia="FS Mencap" w:hAnsi="FS Mencap" w:cs="FS Mencap"/>
        </w:rPr>
        <w:t>–</w:t>
      </w:r>
      <w:r w:rsidRPr="00FF6B0E">
        <w:rPr>
          <w:rFonts w:ascii="FS Mencap" w:eastAsia="FS Mencap" w:hAnsi="FS Mencap" w:cs="FS Mencap"/>
        </w:rPr>
        <w:t xml:space="preserve"> </w:t>
      </w:r>
      <w:r w:rsidR="00414533">
        <w:rPr>
          <w:rFonts w:ascii="FS Mencap" w:eastAsia="FS Mencap" w:hAnsi="FS Mencap" w:cs="FS Mencap"/>
        </w:rPr>
        <w:t>i</w:t>
      </w:r>
      <w:r w:rsidR="00CD2359">
        <w:rPr>
          <w:rFonts w:ascii="FS Mencap" w:eastAsia="FS Mencap" w:hAnsi="FS Mencap" w:cs="FS Mencap"/>
        </w:rPr>
        <w:t>n conjunction with the leadership team,</w:t>
      </w:r>
      <w:r w:rsidR="00CD2359" w:rsidRPr="00FF6B0E">
        <w:rPr>
          <w:rFonts w:ascii="FS Mencap" w:eastAsia="FS Mencap" w:hAnsi="FS Mencap" w:cs="FS Mencap"/>
        </w:rPr>
        <w:t xml:space="preserve"> set the standard</w:t>
      </w:r>
      <w:r w:rsidR="00CD2359">
        <w:rPr>
          <w:rFonts w:ascii="FS Mencap" w:eastAsia="FS Mencap" w:hAnsi="FS Mencap" w:cs="FS Mencap"/>
        </w:rPr>
        <w:t>s and</w:t>
      </w:r>
      <w:r w:rsidR="00CD2359" w:rsidRPr="00FF6B0E">
        <w:rPr>
          <w:rFonts w:ascii="FS Mencap" w:eastAsia="FS Mencap" w:hAnsi="FS Mencap" w:cs="FS Mencap"/>
        </w:rPr>
        <w:t xml:space="preserve"> be an example of the quality you need in the </w:t>
      </w:r>
      <w:r w:rsidR="00CD2359">
        <w:rPr>
          <w:rFonts w:ascii="FS Mencap" w:eastAsia="FS Mencap" w:hAnsi="FS Mencap" w:cs="FS Mencap"/>
        </w:rPr>
        <w:t xml:space="preserve">service and ensuring the service is welcoming to all. </w:t>
      </w:r>
    </w:p>
    <w:p w14:paraId="70457FAA" w14:textId="77777777" w:rsidR="00846B50" w:rsidRPr="00FF6B0E" w:rsidRDefault="00846B50">
      <w:pPr>
        <w:widowControl/>
        <w:tabs>
          <w:tab w:val="left" w:pos="540"/>
        </w:tabs>
        <w:rPr>
          <w:rFonts w:ascii="FS Mencap" w:eastAsia="FS Mencap" w:hAnsi="FS Mencap" w:cs="FS Mencap"/>
        </w:rPr>
      </w:pPr>
    </w:p>
    <w:p w14:paraId="353F80DD" w14:textId="5B46B36A" w:rsidR="00846B50" w:rsidRPr="00FF6B0E" w:rsidRDefault="00974201">
      <w:pPr>
        <w:widowControl/>
        <w:tabs>
          <w:tab w:val="left" w:pos="540"/>
        </w:tabs>
        <w:rPr>
          <w:rFonts w:ascii="FS Mencap" w:eastAsia="FS Mencap" w:hAnsi="FS Mencap" w:cs="FS Mencap"/>
        </w:rPr>
      </w:pPr>
      <w:r w:rsidRPr="00974201">
        <w:rPr>
          <w:rFonts w:ascii="FS Mencap" w:eastAsia="FS Mencap" w:hAnsi="FS Mencap" w:cs="FS Mencap"/>
          <w:noProof/>
          <w:lang w:val="en-GB"/>
        </w:rPr>
        <mc:AlternateContent>
          <mc:Choice Requires="wps">
            <w:drawing>
              <wp:anchor distT="0" distB="0" distL="114300" distR="114300" simplePos="0" relativeHeight="251658752" behindDoc="1" locked="0" layoutInCell="1" allowOverlap="1" wp14:anchorId="51581853" wp14:editId="00A49790">
                <wp:simplePos x="0" y="0"/>
                <wp:positionH relativeFrom="column">
                  <wp:posOffset>3180715</wp:posOffset>
                </wp:positionH>
                <wp:positionV relativeFrom="paragraph">
                  <wp:posOffset>358775</wp:posOffset>
                </wp:positionV>
                <wp:extent cx="2714625" cy="2038350"/>
                <wp:effectExtent l="0" t="0" r="0" b="0"/>
                <wp:wrapTight wrapText="bothSides">
                  <wp:wrapPolygon edited="0">
                    <wp:start x="455" y="0"/>
                    <wp:lineTo x="455" y="21398"/>
                    <wp:lineTo x="21069" y="21398"/>
                    <wp:lineTo x="21069" y="0"/>
                    <wp:lineTo x="455"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38350"/>
                        </a:xfrm>
                        <a:prstGeom prst="rect">
                          <a:avLst/>
                        </a:prstGeom>
                        <a:noFill/>
                        <a:ln w="9525">
                          <a:noFill/>
                          <a:miter lim="800000"/>
                          <a:headEnd/>
                          <a:tailEnd/>
                        </a:ln>
                      </wps:spPr>
                      <wps:txbx>
                        <w:txbxContent>
                          <w:p w14:paraId="0DC1BA3D" w14:textId="0950FA83" w:rsidR="00974201" w:rsidRDefault="008E440D">
                            <w:r>
                              <w:rPr>
                                <w:rFonts w:eastAsia="Arial" w:cs="Arial"/>
                                <w:noProof/>
                                <w:lang w:val="en-GB"/>
                              </w:rPr>
                              <w:drawing>
                                <wp:inline distT="0" distB="0" distL="0" distR="0" wp14:anchorId="673BC8B8" wp14:editId="5260371C">
                                  <wp:extent cx="2529840" cy="1890395"/>
                                  <wp:effectExtent l="0" t="0" r="3810" b="0"/>
                                  <wp:docPr id="9" name="Picture 9" descr="\\wm-2k12-dc1\Users\LataR\Desktop\photos\IMG_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2k12-dc1\Users\LataR\Desktop\photos\IMG_82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0208" cy="18906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81853" id="_x0000_s1028" type="#_x0000_t202" style="position:absolute;margin-left:250.45pt;margin-top:28.25pt;width:213.75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" filled="f" stroked="f">
                <v:textbox>
                  <w:txbxContent>
                    <w:p w14:paraId="0DC1BA3D" w14:textId="0950FA83" w:rsidR="00974201" w:rsidRDefault="008E440D">
                      <w:r>
                        <w:rPr>
                          <w:rFonts w:eastAsia="Arial" w:cs="Arial"/>
                          <w:noProof/>
                          <w:lang w:val="en-GB"/>
                        </w:rPr>
                        <w:drawing>
                          <wp:inline distT="0" distB="0" distL="0" distR="0" wp14:anchorId="673BC8B8" wp14:editId="5260371C">
                            <wp:extent cx="2529840" cy="1890395"/>
                            <wp:effectExtent l="0" t="0" r="3810" b="0"/>
                            <wp:docPr id="9" name="Picture 9" descr="\\wm-2k12-dc1\Users\LataR\Desktop\photos\IMG_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2k12-dc1\Users\LataR\Desktop\photos\IMG_824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0208" cy="1890670"/>
                                    </a:xfrm>
                                    <a:prstGeom prst="rect">
                                      <a:avLst/>
                                    </a:prstGeom>
                                    <a:noFill/>
                                    <a:ln>
                                      <a:noFill/>
                                    </a:ln>
                                  </pic:spPr>
                                </pic:pic>
                              </a:graphicData>
                            </a:graphic>
                          </wp:inline>
                        </w:drawing>
                      </w:r>
                    </w:p>
                  </w:txbxContent>
                </v:textbox>
                <w10:wrap type="tight"/>
              </v:shape>
            </w:pict>
          </mc:Fallback>
        </mc:AlternateContent>
      </w:r>
      <w:r w:rsidR="00494744" w:rsidRPr="00FF6B0E">
        <w:rPr>
          <w:rFonts w:ascii="FS Mencap" w:eastAsia="FS Mencap" w:hAnsi="FS Mencap" w:cs="FS Mencap"/>
        </w:rPr>
        <w:t xml:space="preserve">6. </w:t>
      </w:r>
      <w:r w:rsidR="00CD2359" w:rsidRPr="006A3CB1">
        <w:rPr>
          <w:rFonts w:ascii="FS Mencap" w:eastAsia="FS Mencap" w:hAnsi="FS Mencap" w:cs="FS Mencap"/>
        </w:rPr>
        <w:t xml:space="preserve">Manage the resources for the service - </w:t>
      </w:r>
      <w:r w:rsidR="00414533">
        <w:rPr>
          <w:rFonts w:ascii="FS Mencap" w:eastAsia="FS Mencap" w:hAnsi="FS Mencap" w:cs="FS Mencap"/>
        </w:rPr>
        <w:t>w</w:t>
      </w:r>
      <w:r w:rsidR="00CD2359" w:rsidRPr="006A3CB1">
        <w:rPr>
          <w:rFonts w:ascii="FS Mencap" w:eastAsia="FS Mencap" w:hAnsi="FS Mencap" w:cs="FS Mencap"/>
        </w:rPr>
        <w:t>orking with the leadership team</w:t>
      </w:r>
      <w:r w:rsidR="00CD2359">
        <w:rPr>
          <w:rFonts w:ascii="FS Mencap" w:eastAsia="FS Mencap" w:hAnsi="FS Mencap" w:cs="FS Mencap"/>
        </w:rPr>
        <w:t xml:space="preserve"> to</w:t>
      </w:r>
      <w:r w:rsidR="00CD2359" w:rsidRPr="006A3CB1">
        <w:rPr>
          <w:rFonts w:ascii="FS Mencap" w:eastAsia="FS Mencap" w:hAnsi="FS Mencap" w:cs="FS Mencap"/>
        </w:rPr>
        <w:t xml:space="preserve"> ensure the resources are used efficiently, maintaining the building, keep</w:t>
      </w:r>
      <w:r w:rsidR="00CD2359">
        <w:rPr>
          <w:rFonts w:ascii="FS Mencap" w:eastAsia="FS Mencap" w:hAnsi="FS Mencap" w:cs="FS Mencap"/>
        </w:rPr>
        <w:t>ing it clean and identifying and arranging repairs as well as providing meals and maintenance and purchase of session resources.</w:t>
      </w:r>
    </w:p>
    <w:p w14:paraId="603F6B89" w14:textId="77777777" w:rsidR="00846B50" w:rsidRPr="00FF6B0E" w:rsidRDefault="00846B50">
      <w:pPr>
        <w:widowControl/>
        <w:tabs>
          <w:tab w:val="left" w:pos="540"/>
        </w:tabs>
        <w:rPr>
          <w:rFonts w:ascii="FS Mencap" w:eastAsia="FS Mencap" w:hAnsi="FS Mencap" w:cs="FS Mencap"/>
        </w:rPr>
      </w:pPr>
    </w:p>
    <w:p w14:paraId="35845673" w14:textId="77777777" w:rsidR="00414533" w:rsidRDefault="00CD2359" w:rsidP="00414533">
      <w:pPr>
        <w:widowControl/>
        <w:tabs>
          <w:tab w:val="left" w:pos="540"/>
        </w:tabs>
        <w:rPr>
          <w:rFonts w:ascii="FS Mencap" w:eastAsia="FS Mencap" w:hAnsi="FS Mencap" w:cs="Arial"/>
        </w:rPr>
      </w:pPr>
      <w:r w:rsidRPr="00FF6B0E">
        <w:rPr>
          <w:rFonts w:ascii="FS Mencap" w:eastAsia="FS Mencap" w:hAnsi="FS Mencap" w:cs="FS Mencap"/>
        </w:rPr>
        <w:t xml:space="preserve">7. Live the Values – </w:t>
      </w:r>
      <w:r w:rsidR="00414533">
        <w:rPr>
          <w:rFonts w:ascii="FS Mencap" w:eastAsia="FS Mencap" w:hAnsi="FS Mencap" w:cs="Arial"/>
        </w:rPr>
        <w:t>be Inclusive, Respectful, Welcoming, Progressive, and Challenge discrimination both in the service and when representing Watford Mencap and people with a learning disability.</w:t>
      </w:r>
    </w:p>
    <w:p w14:paraId="7CB191E7" w14:textId="77777777" w:rsidR="00CD2359" w:rsidRPr="00FF6B0E" w:rsidRDefault="00CD2359" w:rsidP="00CD2359">
      <w:pPr>
        <w:widowControl/>
        <w:tabs>
          <w:tab w:val="left" w:pos="540"/>
        </w:tabs>
        <w:rPr>
          <w:rFonts w:ascii="FS Mencap" w:eastAsia="FS Mencap" w:hAnsi="FS Mencap" w:cs="FS Mencap"/>
        </w:rPr>
      </w:pPr>
    </w:p>
    <w:p w14:paraId="433732D8" w14:textId="0AE5EEBB" w:rsidR="00CD2359" w:rsidRPr="00FF6B0E" w:rsidRDefault="00CD2359" w:rsidP="00CD2359">
      <w:pPr>
        <w:widowControl/>
        <w:tabs>
          <w:tab w:val="left" w:pos="540"/>
        </w:tabs>
        <w:rPr>
          <w:rFonts w:ascii="FS Mencap" w:eastAsia="FS Mencap" w:hAnsi="FS Mencap" w:cs="FS Mencap"/>
        </w:rPr>
      </w:pPr>
      <w:r w:rsidRPr="00FF6B0E">
        <w:rPr>
          <w:rFonts w:ascii="FS Mencap" w:eastAsia="FS Mencap" w:hAnsi="FS Mencap" w:cs="FS Mencap"/>
        </w:rPr>
        <w:t xml:space="preserve">8. Contribute to the team - </w:t>
      </w:r>
      <w:r w:rsidR="00414533">
        <w:rPr>
          <w:rFonts w:ascii="FS Mencap" w:eastAsia="FS Mencap" w:hAnsi="FS Mencap" w:cs="FS Mencap"/>
        </w:rPr>
        <w:t>a</w:t>
      </w:r>
      <w:r w:rsidRPr="00FF6B0E">
        <w:rPr>
          <w:rFonts w:ascii="FS Mencap" w:eastAsia="FS Mencap" w:hAnsi="FS Mencap" w:cs="FS Mencap"/>
        </w:rPr>
        <w:t>ttend and participate positively in</w:t>
      </w:r>
      <w:r w:rsidRPr="00FF6B0E">
        <w:rPr>
          <w:rFonts w:ascii="FS Mencap" w:eastAsia="FS Mencap" w:hAnsi="FS Mencap" w:cs="FS Mencap"/>
          <w:color w:val="FF0000"/>
          <w:u w:color="FF0000"/>
        </w:rPr>
        <w:t xml:space="preserve"> </w:t>
      </w:r>
      <w:r w:rsidRPr="00FF6B0E">
        <w:rPr>
          <w:rFonts w:ascii="FS Mencap" w:eastAsia="FS Mencap" w:hAnsi="FS Mencap" w:cs="FS Mencap"/>
        </w:rPr>
        <w:t>team meetings, supervisions, appraisals and training as requested and required by your Manager.</w:t>
      </w:r>
      <w:r>
        <w:rPr>
          <w:rFonts w:ascii="FS Mencap" w:eastAsia="FS Mencap" w:hAnsi="FS Mencap" w:cs="FS Mencap"/>
        </w:rPr>
        <w:t xml:space="preserve">  </w:t>
      </w:r>
    </w:p>
    <w:p w14:paraId="45572962" w14:textId="77777777" w:rsidR="008E440D" w:rsidRDefault="008E440D">
      <w:pPr>
        <w:widowControl/>
        <w:tabs>
          <w:tab w:val="left" w:pos="720"/>
        </w:tabs>
        <w:rPr>
          <w:rFonts w:ascii="FS Mencap" w:eastAsia="FS Mencap" w:hAnsi="FS Mencap" w:cs="FS Mencap"/>
        </w:rPr>
      </w:pPr>
    </w:p>
    <w:p w14:paraId="45402C3D" w14:textId="2B46EE30" w:rsidR="00846B50" w:rsidRPr="00FF6B0E" w:rsidRDefault="00494744">
      <w:pPr>
        <w:widowControl/>
        <w:tabs>
          <w:tab w:val="left" w:pos="720"/>
        </w:tabs>
        <w:rPr>
          <w:rFonts w:ascii="FS Mencap" w:eastAsia="FS Mencap" w:hAnsi="FS Mencap" w:cs="FS Mencap"/>
        </w:rPr>
      </w:pPr>
      <w:r w:rsidRPr="00FF6B0E">
        <w:rPr>
          <w:rFonts w:ascii="FS Mencap" w:eastAsia="FS Mencap" w:hAnsi="FS Mencap" w:cs="FS Mencap"/>
        </w:rPr>
        <w:lastRenderedPageBreak/>
        <w:t>9. Ensure compliance - with current legislative and regulatory frameworks including The Care Act,</w:t>
      </w:r>
      <w:r w:rsidR="00D47563">
        <w:rPr>
          <w:rFonts w:ascii="FS Mencap" w:eastAsia="FS Mencap" w:hAnsi="FS Mencap" w:cs="FS Mencap"/>
        </w:rPr>
        <w:t xml:space="preserve"> Children and Families Act,</w:t>
      </w:r>
      <w:r w:rsidRPr="00FF6B0E">
        <w:rPr>
          <w:rFonts w:ascii="FS Mencap" w:eastAsia="FS Mencap" w:hAnsi="FS Mencap" w:cs="FS Mencap"/>
        </w:rPr>
        <w:t xml:space="preserve"> Health &amp; Social Care Act, Health and Safety law, Fire Safety Legislation, Mental Capacit</w:t>
      </w:r>
      <w:r w:rsidR="00417C7C">
        <w:rPr>
          <w:rFonts w:ascii="FS Mencap" w:eastAsia="FS Mencap" w:hAnsi="FS Mencap" w:cs="FS Mencap"/>
        </w:rPr>
        <w:t>y law and regulatory frameworks.</w:t>
      </w:r>
    </w:p>
    <w:p w14:paraId="49EDF9B3" w14:textId="77777777" w:rsidR="00846B50" w:rsidRPr="00FF6B0E" w:rsidRDefault="00846B50">
      <w:pPr>
        <w:widowControl/>
        <w:tabs>
          <w:tab w:val="left" w:pos="720"/>
        </w:tabs>
        <w:rPr>
          <w:rFonts w:ascii="FS Mencap" w:eastAsia="FS Mencap" w:hAnsi="FS Mencap" w:cs="FS Mencap"/>
        </w:rPr>
      </w:pPr>
    </w:p>
    <w:p w14:paraId="54A7348B" w14:textId="77777777" w:rsidR="00CD2359" w:rsidRDefault="00494744">
      <w:pPr>
        <w:widowControl/>
        <w:tabs>
          <w:tab w:val="left" w:pos="720"/>
        </w:tabs>
        <w:rPr>
          <w:rFonts w:ascii="FS Mencap" w:eastAsia="FS Mencap" w:hAnsi="FS Mencap" w:cs="FS Mencap"/>
        </w:rPr>
      </w:pPr>
      <w:r w:rsidRPr="004C4D4E">
        <w:rPr>
          <w:rFonts w:ascii="FS Mencap" w:eastAsia="FS Mencap" w:hAnsi="FS Mencap" w:cs="FS Mencap"/>
        </w:rPr>
        <w:t xml:space="preserve">10. Work flexibly </w:t>
      </w:r>
      <w:r w:rsidR="00C874EA">
        <w:rPr>
          <w:rFonts w:ascii="FS Mencap" w:eastAsia="FS Mencap" w:hAnsi="FS Mencap" w:cs="FS Mencap"/>
        </w:rPr>
        <w:t>–</w:t>
      </w:r>
      <w:r w:rsidRPr="004C4D4E">
        <w:rPr>
          <w:rFonts w:ascii="FS Mencap" w:eastAsia="FS Mencap" w:hAnsi="FS Mencap" w:cs="FS Mencap"/>
        </w:rPr>
        <w:t xml:space="preserve"> </w:t>
      </w:r>
      <w:r w:rsidR="00C874EA">
        <w:rPr>
          <w:rFonts w:ascii="FS Mencap" w:eastAsia="FS Mencap" w:hAnsi="FS Mencap" w:cs="FS Mencap"/>
        </w:rPr>
        <w:t>In order to meet the needs of the people we support and to allow for a creative approach w</w:t>
      </w:r>
      <w:r w:rsidR="00417C7C">
        <w:rPr>
          <w:rFonts w:ascii="FS Mencap" w:eastAsia="FS Mencap" w:hAnsi="FS Mencap" w:cs="FS Mencap"/>
        </w:rPr>
        <w:t>e need staff to work flexibly and this</w:t>
      </w:r>
      <w:r w:rsidR="00C874EA">
        <w:rPr>
          <w:rFonts w:ascii="FS Mencap" w:eastAsia="FS Mencap" w:hAnsi="FS Mencap" w:cs="FS Mencap"/>
        </w:rPr>
        <w:t xml:space="preserve"> include</w:t>
      </w:r>
      <w:r w:rsidR="00417C7C">
        <w:rPr>
          <w:rFonts w:ascii="FS Mencap" w:eastAsia="FS Mencap" w:hAnsi="FS Mencap" w:cs="FS Mencap"/>
        </w:rPr>
        <w:t>s working</w:t>
      </w:r>
      <w:r w:rsidR="00C874EA">
        <w:rPr>
          <w:rFonts w:ascii="FS Mencap" w:eastAsia="FS Mencap" w:hAnsi="FS Mencap" w:cs="FS Mencap"/>
        </w:rPr>
        <w:t xml:space="preserve"> day</w:t>
      </w:r>
      <w:r w:rsidR="00965BC4">
        <w:rPr>
          <w:rFonts w:ascii="FS Mencap" w:eastAsia="FS Mencap" w:hAnsi="FS Mencap" w:cs="FS Mencap"/>
        </w:rPr>
        <w:t>s</w:t>
      </w:r>
      <w:r w:rsidR="00C874EA">
        <w:rPr>
          <w:rFonts w:ascii="FS Mencap" w:eastAsia="FS Mencap" w:hAnsi="FS Mencap" w:cs="FS Mencap"/>
        </w:rPr>
        <w:t>, evening</w:t>
      </w:r>
      <w:r w:rsidR="00965BC4">
        <w:rPr>
          <w:rFonts w:ascii="FS Mencap" w:eastAsia="FS Mencap" w:hAnsi="FS Mencap" w:cs="FS Mencap"/>
        </w:rPr>
        <w:t>s</w:t>
      </w:r>
      <w:r w:rsidR="00C874EA">
        <w:rPr>
          <w:rFonts w:ascii="FS Mencap" w:eastAsia="FS Mencap" w:hAnsi="FS Mencap" w:cs="FS Mencap"/>
        </w:rPr>
        <w:t xml:space="preserve"> and weekends</w:t>
      </w:r>
      <w:r w:rsidR="00965BC4">
        <w:rPr>
          <w:rFonts w:ascii="FS Mencap" w:eastAsia="FS Mencap" w:hAnsi="FS Mencap" w:cs="FS Mencap"/>
        </w:rPr>
        <w:t xml:space="preserve"> and occasionally be available to cover </w:t>
      </w:r>
      <w:r w:rsidR="004C4D4E" w:rsidRPr="004C4D4E">
        <w:rPr>
          <w:rFonts w:ascii="FS Mencap" w:eastAsia="FS Mencap" w:hAnsi="FS Mencap" w:cs="FS Mencap"/>
        </w:rPr>
        <w:t>staff shortages.  Y</w:t>
      </w:r>
      <w:r w:rsidRPr="004C4D4E">
        <w:rPr>
          <w:rFonts w:ascii="FS Mencap" w:eastAsia="FS Mencap" w:hAnsi="FS Mencap" w:cs="FS Mencap"/>
        </w:rPr>
        <w:t xml:space="preserve">ou will need to be able to travel </w:t>
      </w:r>
      <w:r w:rsidR="00965BC4">
        <w:rPr>
          <w:rFonts w:ascii="FS Mencap" w:eastAsia="FS Mencap" w:hAnsi="FS Mencap" w:cs="FS Mencap"/>
        </w:rPr>
        <w:t xml:space="preserve">within our catchment area of Watford, Three Rivers and </w:t>
      </w:r>
      <w:proofErr w:type="spellStart"/>
      <w:r w:rsidR="00965BC4">
        <w:rPr>
          <w:rFonts w:ascii="FS Mencap" w:eastAsia="FS Mencap" w:hAnsi="FS Mencap" w:cs="FS Mencap"/>
        </w:rPr>
        <w:t>Hertsmere</w:t>
      </w:r>
      <w:proofErr w:type="spellEnd"/>
      <w:r w:rsidR="00965BC4">
        <w:rPr>
          <w:rFonts w:ascii="FS Mencap" w:eastAsia="FS Mencap" w:hAnsi="FS Mencap" w:cs="FS Mencap"/>
        </w:rPr>
        <w:t xml:space="preserve"> and sometimes a bit further afield f</w:t>
      </w:r>
      <w:r w:rsidRPr="004C4D4E">
        <w:rPr>
          <w:rFonts w:ascii="FS Mencap" w:eastAsia="FS Mencap" w:hAnsi="FS Mencap" w:cs="FS Mencap"/>
        </w:rPr>
        <w:t>o</w:t>
      </w:r>
      <w:r w:rsidR="00965BC4">
        <w:rPr>
          <w:rFonts w:ascii="FS Mencap" w:eastAsia="FS Mencap" w:hAnsi="FS Mencap" w:cs="FS Mencap"/>
        </w:rPr>
        <w:t>r</w:t>
      </w:r>
      <w:r w:rsidRPr="004C4D4E">
        <w:rPr>
          <w:rFonts w:ascii="FS Mencap" w:eastAsia="FS Mencap" w:hAnsi="FS Mencap" w:cs="FS Mencap"/>
        </w:rPr>
        <w:t xml:space="preserve"> meetings and training.</w:t>
      </w:r>
      <w:r w:rsidR="00CD2359" w:rsidRPr="00CD2359">
        <w:rPr>
          <w:rFonts w:ascii="FS Mencap" w:eastAsia="FS Mencap" w:hAnsi="FS Mencap" w:cs="FS Mencap"/>
        </w:rPr>
        <w:t xml:space="preserve"> </w:t>
      </w:r>
    </w:p>
    <w:p w14:paraId="60262F4F" w14:textId="77777777" w:rsidR="00846B50" w:rsidRPr="00FF6B0E" w:rsidRDefault="00846B50">
      <w:pPr>
        <w:widowControl/>
        <w:tabs>
          <w:tab w:val="left" w:pos="720"/>
        </w:tabs>
        <w:rPr>
          <w:rFonts w:ascii="FS Mencap" w:eastAsia="FS Mencap" w:hAnsi="FS Mencap" w:cs="FS Mencap"/>
        </w:rPr>
      </w:pPr>
    </w:p>
    <w:p w14:paraId="33F1DCCA" w14:textId="60A816EA" w:rsidR="00846B50" w:rsidRPr="00FF6B0E" w:rsidRDefault="00494744">
      <w:pPr>
        <w:widowControl/>
        <w:tabs>
          <w:tab w:val="left" w:pos="720"/>
        </w:tabs>
        <w:rPr>
          <w:rFonts w:ascii="FS Mencap" w:eastAsia="FS Mencap" w:hAnsi="FS Mencap" w:cs="FS Mencap"/>
        </w:rPr>
      </w:pPr>
      <w:r w:rsidRPr="00FF6B0E">
        <w:rPr>
          <w:rFonts w:ascii="FS Mencap" w:eastAsia="FS Mencap" w:hAnsi="FS Mencap" w:cs="FS Mencap"/>
        </w:rPr>
        <w:t xml:space="preserve">11. </w:t>
      </w:r>
      <w:r w:rsidR="00CD2359">
        <w:rPr>
          <w:rFonts w:ascii="FS Mencap" w:eastAsia="FS Mencap" w:hAnsi="FS Mencap" w:cs="FS Mencap"/>
        </w:rPr>
        <w:t>Maintain health &amp; Safety with the service i</w:t>
      </w:r>
      <w:r w:rsidR="00CD2359" w:rsidRPr="00FF6B0E">
        <w:rPr>
          <w:rFonts w:ascii="FS Mencap" w:eastAsia="FS Mencap" w:hAnsi="FS Mencap" w:cs="FS Mencap"/>
        </w:rPr>
        <w:t>dentify</w:t>
      </w:r>
      <w:r w:rsidR="00CD2359">
        <w:rPr>
          <w:rFonts w:ascii="FS Mencap" w:eastAsia="FS Mencap" w:hAnsi="FS Mencap" w:cs="FS Mencap"/>
        </w:rPr>
        <w:t>ing</w:t>
      </w:r>
      <w:r w:rsidR="00CD2359" w:rsidRPr="00FF6B0E">
        <w:rPr>
          <w:rFonts w:ascii="FS Mencap" w:eastAsia="FS Mencap" w:hAnsi="FS Mencap" w:cs="FS Mencap"/>
        </w:rPr>
        <w:t xml:space="preserve"> risk</w:t>
      </w:r>
      <w:r w:rsidR="00CD2359">
        <w:rPr>
          <w:rFonts w:ascii="FS Mencap" w:eastAsia="FS Mencap" w:hAnsi="FS Mencap" w:cs="FS Mencap"/>
        </w:rPr>
        <w:t>s during sessions and ensuring</w:t>
      </w:r>
      <w:r w:rsidR="00CD2359" w:rsidRPr="00FF6B0E">
        <w:rPr>
          <w:rFonts w:ascii="FS Mencap" w:eastAsia="FS Mencap" w:hAnsi="FS Mencap" w:cs="FS Mencap"/>
        </w:rPr>
        <w:t xml:space="preserve"> appropriate action is taken to mitigate risk. </w:t>
      </w:r>
      <w:r w:rsidR="00CD2359">
        <w:rPr>
          <w:rFonts w:ascii="FS Mencap" w:eastAsia="FS Mencap" w:hAnsi="FS Mencap" w:cs="FS Mencap"/>
        </w:rPr>
        <w:t>Follow</w:t>
      </w:r>
      <w:r w:rsidR="00CD2359" w:rsidRPr="00FF6B0E">
        <w:rPr>
          <w:rFonts w:ascii="FS Mencap" w:eastAsia="FS Mencap" w:hAnsi="FS Mencap" w:cs="FS Mencap"/>
        </w:rPr>
        <w:t xml:space="preserve"> safeguarding, Health and Safety and Fire Safety procedures while still maintaining a </w:t>
      </w:r>
      <w:proofErr w:type="spellStart"/>
      <w:r w:rsidR="00CD2359" w:rsidRPr="00FF6B0E">
        <w:rPr>
          <w:rFonts w:ascii="FS Mencap" w:eastAsia="FS Mencap" w:hAnsi="FS Mencap" w:cs="FS Mencap"/>
        </w:rPr>
        <w:t>personalised</w:t>
      </w:r>
      <w:proofErr w:type="spellEnd"/>
      <w:r w:rsidR="00CD2359" w:rsidRPr="00FF6B0E">
        <w:rPr>
          <w:rFonts w:ascii="FS Mencap" w:eastAsia="FS Mencap" w:hAnsi="FS Mencap" w:cs="FS Mencap"/>
        </w:rPr>
        <w:t xml:space="preserve"> support to each person.</w:t>
      </w:r>
    </w:p>
    <w:p w14:paraId="60B00B38" w14:textId="77777777" w:rsidR="00846B50" w:rsidRPr="00FF6B0E" w:rsidRDefault="00846B50">
      <w:pPr>
        <w:widowControl/>
        <w:tabs>
          <w:tab w:val="left" w:pos="720"/>
        </w:tabs>
        <w:rPr>
          <w:rFonts w:ascii="FS Mencap" w:eastAsia="FS Mencap" w:hAnsi="FS Mencap" w:cs="FS Mencap"/>
        </w:rPr>
      </w:pPr>
    </w:p>
    <w:p w14:paraId="5CAB5B61" w14:textId="7772FF0B" w:rsidR="00846B50" w:rsidRPr="00FF6B0E" w:rsidRDefault="00494744">
      <w:pPr>
        <w:widowControl/>
        <w:tabs>
          <w:tab w:val="left" w:pos="720"/>
        </w:tabs>
        <w:rPr>
          <w:rFonts w:ascii="FS Mencap" w:eastAsia="FS Mencap" w:hAnsi="FS Mencap" w:cs="FS Mencap"/>
        </w:rPr>
      </w:pPr>
      <w:r w:rsidRPr="00FF6B0E">
        <w:rPr>
          <w:rFonts w:ascii="FS Mencap" w:eastAsia="FS Mencap" w:hAnsi="FS Mencap" w:cs="FS Mencap"/>
        </w:rPr>
        <w:t xml:space="preserve">12. Embrace diversity – </w:t>
      </w:r>
      <w:r w:rsidR="00414533">
        <w:rPr>
          <w:rFonts w:ascii="FS Mencap" w:eastAsia="FS Mencap" w:hAnsi="FS Mencap" w:cs="FS Mencap"/>
        </w:rPr>
        <w:t>a</w:t>
      </w:r>
      <w:r w:rsidRPr="00FF6B0E">
        <w:rPr>
          <w:rFonts w:ascii="FS Mencap" w:eastAsia="FS Mencap" w:hAnsi="FS Mencap" w:cs="FS Mencap"/>
        </w:rPr>
        <w:t>ctively promote and work within Watford Mencap’s equal opportunity and diversity policy at all times.</w:t>
      </w:r>
    </w:p>
    <w:p w14:paraId="34DD71A1" w14:textId="77777777" w:rsidR="00846B50" w:rsidRPr="00FF6B0E" w:rsidRDefault="00846B50">
      <w:pPr>
        <w:widowControl/>
        <w:tabs>
          <w:tab w:val="left" w:pos="720"/>
        </w:tabs>
        <w:rPr>
          <w:rFonts w:ascii="FS Mencap" w:eastAsia="FS Mencap" w:hAnsi="FS Mencap" w:cs="FS Mencap"/>
        </w:rPr>
      </w:pPr>
    </w:p>
    <w:p w14:paraId="2E5CFBB7" w14:textId="232ABCA5" w:rsidR="00846B50" w:rsidRPr="00FF6B0E" w:rsidRDefault="00494744">
      <w:pPr>
        <w:widowControl/>
        <w:rPr>
          <w:rFonts w:ascii="FS Mencap" w:eastAsia="FS Mencap" w:hAnsi="FS Mencap" w:cs="FS Mencap"/>
        </w:rPr>
      </w:pPr>
      <w:r w:rsidRPr="00FF6B0E">
        <w:rPr>
          <w:rFonts w:ascii="FS Mencap" w:eastAsia="FS Mencap" w:hAnsi="FS Mencap" w:cs="FS Mencap"/>
        </w:rPr>
        <w:t xml:space="preserve">13. Be flexible - </w:t>
      </w:r>
      <w:r w:rsidR="00414533">
        <w:rPr>
          <w:rFonts w:ascii="FS Mencap" w:eastAsia="FS Mencap" w:hAnsi="FS Mencap" w:cs="FS Mencap"/>
        </w:rPr>
        <w:t>u</w:t>
      </w:r>
      <w:r w:rsidRPr="00FF6B0E">
        <w:rPr>
          <w:rFonts w:ascii="FS Mencap" w:eastAsia="FS Mencap" w:hAnsi="FS Mencap" w:cs="FS Mencap"/>
        </w:rPr>
        <w:t xml:space="preserve">ndertake such additional duties appropriate to the post and to support the </w:t>
      </w:r>
      <w:proofErr w:type="spellStart"/>
      <w:r w:rsidRPr="00FF6B0E">
        <w:rPr>
          <w:rFonts w:ascii="FS Mencap" w:eastAsia="FS Mencap" w:hAnsi="FS Mencap" w:cs="FS Mencap"/>
        </w:rPr>
        <w:t>organisation’s</w:t>
      </w:r>
      <w:proofErr w:type="spellEnd"/>
      <w:r w:rsidRPr="00FF6B0E">
        <w:rPr>
          <w:rFonts w:ascii="FS Mencap" w:eastAsia="FS Mencap" w:hAnsi="FS Mencap" w:cs="FS Mencap"/>
        </w:rPr>
        <w:t xml:space="preserve"> wider goals by working flexibly across the </w:t>
      </w:r>
      <w:proofErr w:type="spellStart"/>
      <w:r w:rsidRPr="00FF6B0E">
        <w:rPr>
          <w:rFonts w:ascii="FS Mencap" w:eastAsia="FS Mencap" w:hAnsi="FS Mencap" w:cs="FS Mencap"/>
        </w:rPr>
        <w:t>organisation</w:t>
      </w:r>
      <w:proofErr w:type="spellEnd"/>
      <w:r w:rsidRPr="00FF6B0E">
        <w:rPr>
          <w:rFonts w:ascii="FS Mencap" w:eastAsia="FS Mencap" w:hAnsi="FS Mencap" w:cs="FS Mencap"/>
        </w:rPr>
        <w:t xml:space="preserve"> from time to time as determined by your manager.</w:t>
      </w:r>
    </w:p>
    <w:p w14:paraId="4031673C" w14:textId="77777777" w:rsidR="00846B50" w:rsidRPr="00FF6B0E" w:rsidRDefault="00846B50">
      <w:pPr>
        <w:widowControl/>
        <w:rPr>
          <w:rFonts w:ascii="FS Mencap" w:eastAsia="FS Mencap" w:hAnsi="FS Mencap" w:cs="FS Mencap"/>
        </w:rPr>
      </w:pPr>
    </w:p>
    <w:p w14:paraId="425234C6" w14:textId="77777777" w:rsidR="00846B50" w:rsidRPr="00FF6B0E" w:rsidRDefault="00494744">
      <w:pPr>
        <w:widowControl/>
        <w:rPr>
          <w:rFonts w:ascii="FS Mencap" w:eastAsia="FS Mencap" w:hAnsi="FS Mencap" w:cs="FS Mencap"/>
        </w:rPr>
      </w:pPr>
      <w:r w:rsidRPr="00FF6B0E">
        <w:rPr>
          <w:rFonts w:ascii="FS Mencap" w:eastAsia="FS Mencap" w:hAnsi="FS Mencap" w:cs="FS Mencap"/>
        </w:rPr>
        <w:t>14. Report any significant/ notifiable events or concerns through line management channels, including when working out of hours if needed.</w:t>
      </w:r>
    </w:p>
    <w:p w14:paraId="66BF70CF" w14:textId="77777777" w:rsidR="00846B50" w:rsidRPr="00FF6B0E" w:rsidRDefault="00846B50">
      <w:pPr>
        <w:widowControl/>
        <w:rPr>
          <w:rFonts w:ascii="FS Mencap" w:eastAsia="FS Mencap" w:hAnsi="FS Mencap" w:cs="FS Mencap"/>
        </w:rPr>
      </w:pPr>
    </w:p>
    <w:p w14:paraId="140AEB46" w14:textId="5B3AC51A" w:rsidR="00846B50" w:rsidRDefault="00494744">
      <w:pPr>
        <w:widowControl/>
        <w:rPr>
          <w:rFonts w:ascii="FS Mencap" w:eastAsia="FS Mencap" w:hAnsi="FS Mencap" w:cs="FS Mencap"/>
        </w:rPr>
      </w:pPr>
      <w:r w:rsidRPr="00FF6B0E">
        <w:rPr>
          <w:rFonts w:ascii="FS Mencap" w:eastAsia="FS Mencap" w:hAnsi="FS Mencap" w:cs="FS Mencap"/>
        </w:rPr>
        <w:t xml:space="preserve">15. Be supportive – through team management, being a member of the </w:t>
      </w:r>
      <w:r w:rsidR="00D47563">
        <w:rPr>
          <w:rFonts w:ascii="FS Mencap" w:eastAsia="FS Mencap" w:hAnsi="FS Mencap" w:cs="FS Mencap"/>
        </w:rPr>
        <w:t>service leadership team.</w:t>
      </w:r>
    </w:p>
    <w:p w14:paraId="28262A8A" w14:textId="77777777" w:rsidR="00D47563" w:rsidRPr="00FF6B0E" w:rsidRDefault="00D47563">
      <w:pPr>
        <w:widowControl/>
        <w:rPr>
          <w:rFonts w:ascii="FS Mencap" w:eastAsia="FS Mencap" w:hAnsi="FS Mencap" w:cs="FS Mencap"/>
        </w:rPr>
      </w:pPr>
    </w:p>
    <w:p w14:paraId="01F0A783" w14:textId="6E473BD9" w:rsidR="00846B50" w:rsidRDefault="00494744">
      <w:pPr>
        <w:widowControl/>
        <w:rPr>
          <w:rFonts w:ascii="FS Mencap" w:eastAsia="FS Mencap" w:hAnsi="FS Mencap" w:cs="FS Mencap"/>
        </w:rPr>
      </w:pPr>
      <w:r w:rsidRPr="00FF6B0E">
        <w:rPr>
          <w:rFonts w:ascii="FS Mencap" w:eastAsia="FS Mencap" w:hAnsi="FS Mencap" w:cs="FS Mencap"/>
        </w:rPr>
        <w:t>16. Develop and maintain positive</w:t>
      </w:r>
      <w:r w:rsidR="00965BC4">
        <w:rPr>
          <w:rFonts w:ascii="FS Mencap" w:eastAsia="FS Mencap" w:hAnsi="FS Mencap" w:cs="FS Mencap"/>
        </w:rPr>
        <w:t xml:space="preserve"> working relationships with</w:t>
      </w:r>
      <w:r w:rsidRPr="00FF6B0E">
        <w:rPr>
          <w:rFonts w:ascii="FS Mencap" w:eastAsia="FS Mencap" w:hAnsi="FS Mencap" w:cs="FS Mencap"/>
        </w:rPr>
        <w:t xml:space="preserve"> stakeholders, including </w:t>
      </w:r>
      <w:r w:rsidR="00965BC4">
        <w:rPr>
          <w:rFonts w:ascii="FS Mencap" w:eastAsia="FS Mencap" w:hAnsi="FS Mencap" w:cs="FS Mencap"/>
        </w:rPr>
        <w:t>clients</w:t>
      </w:r>
      <w:r w:rsidR="00D47563">
        <w:rPr>
          <w:rFonts w:ascii="FS Mencap" w:eastAsia="FS Mencap" w:hAnsi="FS Mencap" w:cs="FS Mencap"/>
        </w:rPr>
        <w:t xml:space="preserve"> </w:t>
      </w:r>
      <w:r w:rsidRPr="00FF6B0E">
        <w:rPr>
          <w:rFonts w:ascii="FS Mencap" w:eastAsia="FS Mencap" w:hAnsi="FS Mencap" w:cs="FS Mencap"/>
        </w:rPr>
        <w:t>and their families, Watford Mencap colleagues,</w:t>
      </w:r>
      <w:r w:rsidR="004C4D4E">
        <w:rPr>
          <w:rFonts w:ascii="FS Mencap" w:eastAsia="FS Mencap" w:hAnsi="FS Mencap" w:cs="FS Mencap"/>
        </w:rPr>
        <w:t xml:space="preserve"> grant funders,</w:t>
      </w:r>
      <w:r w:rsidR="00965BC4">
        <w:rPr>
          <w:rFonts w:ascii="FS Mencap" w:eastAsia="FS Mencap" w:hAnsi="FS Mencap" w:cs="FS Mencap"/>
        </w:rPr>
        <w:t xml:space="preserve"> and other authorities.</w:t>
      </w:r>
    </w:p>
    <w:p w14:paraId="20F4C8DD" w14:textId="77777777" w:rsidR="00965BC4" w:rsidRDefault="00965BC4">
      <w:pPr>
        <w:widowControl/>
        <w:rPr>
          <w:rFonts w:ascii="FS Mencap" w:eastAsia="FS Mencap" w:hAnsi="FS Mencap" w:cs="FS Mencap"/>
        </w:rPr>
      </w:pPr>
    </w:p>
    <w:p w14:paraId="55AC0580" w14:textId="77777777" w:rsidR="00965BC4" w:rsidRDefault="00965BC4" w:rsidP="00965BC4">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textAlignment w:val="baseline"/>
        <w:rPr>
          <w:rFonts w:ascii="FS Mencap" w:hAnsi="FS Mencap"/>
          <w:sz w:val="26"/>
          <w:szCs w:val="26"/>
        </w:rPr>
      </w:pPr>
      <w:r>
        <w:rPr>
          <w:rFonts w:ascii="FS Mencap" w:eastAsia="FS Mencap" w:hAnsi="FS Mencap" w:cs="FS Mencap"/>
        </w:rPr>
        <w:t xml:space="preserve">17. Confidentiality - </w:t>
      </w:r>
      <w:r w:rsidRPr="005C6288">
        <w:rPr>
          <w:rFonts w:ascii="FS Mencap" w:hAnsi="FS Mencap"/>
          <w:sz w:val="26"/>
          <w:szCs w:val="26"/>
        </w:rPr>
        <w:t xml:space="preserve">To preserve and respect the dignity and privacy of our members, their families and that of the volunteers by maintaining confidentiality at all times. </w:t>
      </w:r>
    </w:p>
    <w:p w14:paraId="69CA866C" w14:textId="1993C9A9" w:rsidR="00965BC4" w:rsidRPr="00FF6B0E" w:rsidRDefault="00965BC4">
      <w:pPr>
        <w:widowControl/>
        <w:rPr>
          <w:rFonts w:ascii="FS Mencap" w:eastAsia="FS Mencap" w:hAnsi="FS Mencap" w:cs="FS Mencap"/>
        </w:rPr>
      </w:pPr>
    </w:p>
    <w:p w14:paraId="08570038" w14:textId="77777777" w:rsidR="00846B50" w:rsidRPr="00FF6B0E" w:rsidRDefault="00846B50">
      <w:pPr>
        <w:widowControl/>
        <w:tabs>
          <w:tab w:val="left" w:pos="720"/>
        </w:tabs>
        <w:rPr>
          <w:rFonts w:ascii="FS Mencap" w:eastAsia="FS Mencap" w:hAnsi="FS Mencap" w:cs="FS Mencap"/>
        </w:rPr>
      </w:pPr>
    </w:p>
    <w:p w14:paraId="0CB01D98" w14:textId="77777777" w:rsidR="00846B50" w:rsidRPr="00FF6B0E" w:rsidRDefault="00494744">
      <w:pPr>
        <w:widowControl/>
        <w:tabs>
          <w:tab w:val="left" w:pos="720"/>
        </w:tabs>
        <w:rPr>
          <w:rFonts w:ascii="FS Mencap" w:eastAsia="FS Mencap" w:hAnsi="FS Mencap" w:cs="FS Mencap"/>
        </w:rPr>
      </w:pPr>
      <w:r w:rsidRPr="00FF6B0E">
        <w:rPr>
          <w:rFonts w:ascii="FS Mencap" w:eastAsia="FS Mencap" w:hAnsi="FS Mencap" w:cs="FS Mencap"/>
        </w:rPr>
        <w:t>Any additional duties reasonably expected within this level and role.</w:t>
      </w:r>
    </w:p>
    <w:p w14:paraId="5B6C11FF" w14:textId="77777777" w:rsidR="00846B50" w:rsidRPr="00FF6B0E" w:rsidRDefault="00846B50">
      <w:pPr>
        <w:widowControl/>
        <w:tabs>
          <w:tab w:val="left" w:pos="720"/>
        </w:tabs>
        <w:rPr>
          <w:rFonts w:ascii="FS Mencap" w:eastAsia="FS Mencap" w:hAnsi="FS Mencap" w:cs="FS Mencap"/>
        </w:rPr>
      </w:pPr>
    </w:p>
    <w:p w14:paraId="5BFB40A6" w14:textId="77777777" w:rsidR="00846B50" w:rsidRPr="00FF6B0E" w:rsidRDefault="00494744">
      <w:pPr>
        <w:widowControl/>
        <w:tabs>
          <w:tab w:val="left" w:pos="720"/>
        </w:tabs>
        <w:rPr>
          <w:rFonts w:ascii="FS Mencap" w:eastAsia="FS Mencap" w:hAnsi="FS Mencap" w:cs="FS Mencap"/>
          <w:b/>
          <w:bCs/>
        </w:rPr>
      </w:pPr>
      <w:r w:rsidRPr="00FF6B0E">
        <w:rPr>
          <w:rFonts w:ascii="FS Mencap" w:eastAsia="FS Mencap" w:hAnsi="FS Mencap" w:cs="FS Mencap"/>
          <w:b/>
          <w:bCs/>
        </w:rPr>
        <w:t>This job description may be reviewed annually to meet changing service requirements.</w:t>
      </w:r>
    </w:p>
    <w:p w14:paraId="50EC1185" w14:textId="77777777" w:rsidR="00846B50" w:rsidRPr="00FF6B0E" w:rsidRDefault="00846B50">
      <w:pPr>
        <w:widowControl/>
        <w:jc w:val="both"/>
        <w:rPr>
          <w:rFonts w:ascii="FS Mencap" w:eastAsia="FS Mencap" w:hAnsi="FS Mencap" w:cs="FS Mencap"/>
          <w:b/>
          <w:bCs/>
          <w:sz w:val="28"/>
          <w:szCs w:val="28"/>
        </w:rPr>
      </w:pPr>
    </w:p>
    <w:p w14:paraId="4E9884FE" w14:textId="77777777" w:rsidR="009B7843" w:rsidRDefault="009B7843">
      <w:pPr>
        <w:widowControl/>
        <w:rPr>
          <w:rFonts w:ascii="FS Mencap" w:eastAsia="FS Mencap" w:hAnsi="FS Mencap" w:cs="FS Mencap"/>
          <w:b/>
          <w:bCs/>
          <w:sz w:val="22"/>
          <w:szCs w:val="22"/>
        </w:rPr>
      </w:pPr>
      <w:r>
        <w:rPr>
          <w:rFonts w:ascii="FS Mencap" w:eastAsia="FS Mencap" w:hAnsi="FS Mencap" w:cs="FS Mencap"/>
          <w:b/>
          <w:bCs/>
          <w:sz w:val="22"/>
          <w:szCs w:val="22"/>
        </w:rPr>
        <w:br w:type="page"/>
      </w:r>
    </w:p>
    <w:p w14:paraId="0B6906C4" w14:textId="0B978366" w:rsidR="00846B50" w:rsidRPr="004D32EB" w:rsidRDefault="00494744">
      <w:pPr>
        <w:widowControl/>
        <w:jc w:val="both"/>
        <w:rPr>
          <w:rFonts w:ascii="FS Mencap" w:eastAsia="FS Mencap" w:hAnsi="FS Mencap" w:cs="FS Mencap"/>
          <w:b/>
          <w:bCs/>
        </w:rPr>
      </w:pPr>
      <w:r w:rsidRPr="004D32EB">
        <w:rPr>
          <w:rFonts w:ascii="FS Mencap" w:eastAsia="FS Mencap" w:hAnsi="FS Mencap" w:cs="FS Mencap"/>
          <w:b/>
          <w:bCs/>
        </w:rPr>
        <w:lastRenderedPageBreak/>
        <w:t>Person Specification:</w:t>
      </w:r>
    </w:p>
    <w:p w14:paraId="1D4FAB36" w14:textId="509B5DBB" w:rsidR="00AD46EA" w:rsidRPr="004D32EB" w:rsidRDefault="006A5834">
      <w:pPr>
        <w:widowControl/>
        <w:jc w:val="both"/>
        <w:rPr>
          <w:rFonts w:ascii="FS Mencap" w:eastAsia="FS Mencap" w:hAnsi="FS Mencap" w:cs="FS Mencap"/>
          <w:b/>
          <w:bCs/>
          <w:sz w:val="21"/>
          <w:szCs w:val="21"/>
        </w:rPr>
      </w:pPr>
      <w:r>
        <w:rPr>
          <w:rFonts w:ascii="FS Mencap" w:eastAsia="FS Mencap" w:hAnsi="FS Mencap" w:cs="FS Mencap"/>
          <w:b/>
          <w:bCs/>
          <w:sz w:val="21"/>
          <w:szCs w:val="21"/>
        </w:rPr>
        <w:t>Learning and Leisure</w:t>
      </w:r>
      <w:r w:rsidR="00E07061">
        <w:rPr>
          <w:rFonts w:ascii="FS Mencap" w:eastAsia="FS Mencap" w:hAnsi="FS Mencap" w:cs="FS Mencap"/>
          <w:b/>
          <w:bCs/>
          <w:sz w:val="21"/>
          <w:szCs w:val="21"/>
        </w:rPr>
        <w:t xml:space="preserve"> </w:t>
      </w:r>
      <w:r w:rsidR="00CD2359">
        <w:rPr>
          <w:rFonts w:ascii="FS Mencap" w:eastAsia="FS Mencap" w:hAnsi="FS Mencap" w:cs="FS Mencap"/>
          <w:b/>
          <w:bCs/>
          <w:sz w:val="21"/>
          <w:szCs w:val="21"/>
        </w:rPr>
        <w:t>Support Worker</w:t>
      </w:r>
    </w:p>
    <w:tbl>
      <w:tblPr>
        <w:tblStyle w:val="TableGrid"/>
        <w:tblW w:w="9923" w:type="dxa"/>
        <w:tblInd w:w="-34" w:type="dxa"/>
        <w:tblLayout w:type="fixed"/>
        <w:tblLook w:val="04A0" w:firstRow="1" w:lastRow="0" w:firstColumn="1" w:lastColumn="0" w:noHBand="0" w:noVBand="1"/>
      </w:tblPr>
      <w:tblGrid>
        <w:gridCol w:w="1560"/>
        <w:gridCol w:w="7087"/>
        <w:gridCol w:w="1276"/>
      </w:tblGrid>
      <w:tr w:rsidR="00AD46EA" w:rsidRPr="004D32EB" w14:paraId="253E040B" w14:textId="77777777" w:rsidTr="009B7843">
        <w:tc>
          <w:tcPr>
            <w:tcW w:w="1560" w:type="dxa"/>
          </w:tcPr>
          <w:p w14:paraId="2E13B262" w14:textId="77777777" w:rsidR="00AD46EA" w:rsidRPr="004D32EB" w:rsidRDefault="00AD46EA"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b/>
                <w:sz w:val="21"/>
                <w:szCs w:val="21"/>
              </w:rPr>
            </w:pPr>
          </w:p>
        </w:tc>
        <w:tc>
          <w:tcPr>
            <w:tcW w:w="7087" w:type="dxa"/>
          </w:tcPr>
          <w:p w14:paraId="44AF256E" w14:textId="77777777" w:rsidR="00AD46EA" w:rsidRPr="004D32EB" w:rsidRDefault="00AD46EA"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b/>
                <w:sz w:val="21"/>
                <w:szCs w:val="21"/>
              </w:rPr>
            </w:pPr>
            <w:r w:rsidRPr="004D32EB">
              <w:rPr>
                <w:rFonts w:ascii="FS Mencap" w:eastAsia="FS Mencap" w:hAnsi="FS Mencap" w:cs="FS Mencap"/>
                <w:b/>
                <w:sz w:val="21"/>
                <w:szCs w:val="21"/>
              </w:rPr>
              <w:t>Qualities Required</w:t>
            </w:r>
          </w:p>
        </w:tc>
        <w:tc>
          <w:tcPr>
            <w:tcW w:w="1276" w:type="dxa"/>
          </w:tcPr>
          <w:p w14:paraId="0E3BBFE9" w14:textId="0918726E" w:rsidR="00AD46EA" w:rsidRPr="004D32EB" w:rsidRDefault="009B7843"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b/>
                <w:sz w:val="21"/>
                <w:szCs w:val="21"/>
              </w:rPr>
            </w:pPr>
            <w:r w:rsidRPr="004D32EB">
              <w:rPr>
                <w:rFonts w:ascii="FS Mencap" w:eastAsia="FS Mencap" w:hAnsi="FS Mencap" w:cs="FS Mencap"/>
                <w:b/>
                <w:sz w:val="21"/>
                <w:szCs w:val="21"/>
              </w:rPr>
              <w:t>Essential/Desirable</w:t>
            </w:r>
          </w:p>
        </w:tc>
      </w:tr>
      <w:tr w:rsidR="00920B07" w:rsidRPr="004D32EB" w14:paraId="18478166" w14:textId="77777777" w:rsidTr="009B7843">
        <w:tc>
          <w:tcPr>
            <w:tcW w:w="1560" w:type="dxa"/>
            <w:vMerge w:val="restart"/>
          </w:tcPr>
          <w:p w14:paraId="572DEEE4" w14:textId="77777777" w:rsidR="00920B07" w:rsidRPr="004D32EB" w:rsidRDefault="00920B07" w:rsidP="00645EAD">
            <w:pPr>
              <w:widowControl/>
              <w:suppressAutoHyphens/>
              <w:outlineLvl w:val="0"/>
              <w:rPr>
                <w:rFonts w:ascii="FS Mencap" w:hAnsi="FS Mencap" w:cs="Arial"/>
                <w:sz w:val="21"/>
                <w:szCs w:val="21"/>
              </w:rPr>
            </w:pPr>
            <w:r w:rsidRPr="004D32EB">
              <w:rPr>
                <w:rFonts w:ascii="FS Mencap" w:eastAsia="Cambria" w:hAnsi="FS Mencap" w:cs="Arial"/>
                <w:sz w:val="21"/>
                <w:szCs w:val="21"/>
              </w:rPr>
              <w:t>Education &amp; qualification</w:t>
            </w:r>
          </w:p>
        </w:tc>
        <w:tc>
          <w:tcPr>
            <w:tcW w:w="7087" w:type="dxa"/>
          </w:tcPr>
          <w:p w14:paraId="183272F4" w14:textId="7367C0E6" w:rsidR="00920B07" w:rsidRPr="004D32EB" w:rsidRDefault="00920B07" w:rsidP="00645EAD">
            <w:pPr>
              <w:widowControl/>
              <w:suppressAutoHyphens/>
              <w:outlineLvl w:val="0"/>
              <w:rPr>
                <w:rFonts w:ascii="FS Mencap" w:hAnsi="FS Mencap" w:cs="Arial"/>
                <w:sz w:val="21"/>
                <w:szCs w:val="21"/>
              </w:rPr>
            </w:pPr>
            <w:r>
              <w:rPr>
                <w:rFonts w:ascii="FS Mencap" w:eastAsia="Cambria" w:hAnsi="FS Mencap" w:cs="Arial"/>
                <w:sz w:val="21"/>
                <w:szCs w:val="21"/>
              </w:rPr>
              <w:t>Level 3 Award in Education and training or equivalent</w:t>
            </w:r>
          </w:p>
        </w:tc>
        <w:tc>
          <w:tcPr>
            <w:tcW w:w="1276" w:type="dxa"/>
          </w:tcPr>
          <w:p w14:paraId="6270B11D" w14:textId="6FE8DBAA" w:rsidR="00920B07" w:rsidRPr="004D32EB" w:rsidRDefault="00920B0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Pr>
                <w:rFonts w:ascii="FS Mencap" w:eastAsia="FS Mencap" w:hAnsi="FS Mencap" w:cs="FS Mencap"/>
                <w:sz w:val="21"/>
                <w:szCs w:val="21"/>
              </w:rPr>
              <w:t xml:space="preserve">Desirable </w:t>
            </w:r>
          </w:p>
        </w:tc>
      </w:tr>
      <w:tr w:rsidR="00920B07" w:rsidRPr="004D32EB" w14:paraId="05E9A30A" w14:textId="77777777" w:rsidTr="00920B07">
        <w:trPr>
          <w:trHeight w:val="255"/>
        </w:trPr>
        <w:tc>
          <w:tcPr>
            <w:tcW w:w="1560" w:type="dxa"/>
            <w:vMerge/>
          </w:tcPr>
          <w:p w14:paraId="0A3BF40F" w14:textId="77777777" w:rsidR="00920B07" w:rsidRPr="004D32EB" w:rsidRDefault="00920B07" w:rsidP="00645EAD">
            <w:pPr>
              <w:rPr>
                <w:rFonts w:ascii="FS Mencap" w:hAnsi="FS Mencap" w:cs="Arial"/>
                <w:sz w:val="21"/>
                <w:szCs w:val="21"/>
              </w:rPr>
            </w:pPr>
          </w:p>
        </w:tc>
        <w:tc>
          <w:tcPr>
            <w:tcW w:w="7087" w:type="dxa"/>
          </w:tcPr>
          <w:p w14:paraId="390E9A4C" w14:textId="681AB982" w:rsidR="00920B07" w:rsidRPr="004D32EB" w:rsidRDefault="00920B07" w:rsidP="00CD2359">
            <w:pPr>
              <w:widowControl/>
              <w:suppressAutoHyphens/>
              <w:outlineLvl w:val="0"/>
              <w:rPr>
                <w:rFonts w:ascii="FS Mencap" w:hAnsi="FS Mencap" w:cs="Arial"/>
                <w:sz w:val="21"/>
                <w:szCs w:val="21"/>
              </w:rPr>
            </w:pPr>
            <w:r w:rsidRPr="004D32EB">
              <w:rPr>
                <w:rFonts w:ascii="FS Mencap" w:eastAsia="Cambria" w:hAnsi="FS Mencap" w:cs="Arial"/>
                <w:sz w:val="21"/>
                <w:szCs w:val="21"/>
              </w:rPr>
              <w:t>Evidence of commitment to continuing self-development</w:t>
            </w:r>
          </w:p>
        </w:tc>
        <w:tc>
          <w:tcPr>
            <w:tcW w:w="1276" w:type="dxa"/>
          </w:tcPr>
          <w:p w14:paraId="00422DF4" w14:textId="7465EFAA" w:rsidR="00920B07" w:rsidRPr="004D32EB" w:rsidRDefault="00920B0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sidRPr="004D32EB">
              <w:rPr>
                <w:rFonts w:ascii="FS Mencap" w:eastAsia="FS Mencap" w:hAnsi="FS Mencap" w:cs="FS Mencap"/>
                <w:sz w:val="21"/>
                <w:szCs w:val="21"/>
              </w:rPr>
              <w:t>Essential</w:t>
            </w:r>
          </w:p>
        </w:tc>
      </w:tr>
      <w:tr w:rsidR="00841BD7" w:rsidRPr="004D32EB" w14:paraId="57EA29E2" w14:textId="77777777" w:rsidTr="009B7843">
        <w:tc>
          <w:tcPr>
            <w:tcW w:w="1560" w:type="dxa"/>
          </w:tcPr>
          <w:p w14:paraId="6EF66381" w14:textId="10C74A5D" w:rsidR="00841BD7" w:rsidRPr="004D32EB" w:rsidRDefault="00841BD7" w:rsidP="00645EAD">
            <w:pPr>
              <w:rPr>
                <w:rFonts w:ascii="FS Mencap" w:hAnsi="FS Mencap" w:cs="Arial"/>
                <w:sz w:val="21"/>
                <w:szCs w:val="21"/>
              </w:rPr>
            </w:pPr>
            <w:r w:rsidRPr="004D32EB">
              <w:rPr>
                <w:rFonts w:ascii="FS Mencap" w:eastAsia="Cambria" w:hAnsi="FS Mencap" w:cs="Arial"/>
                <w:sz w:val="21"/>
                <w:szCs w:val="21"/>
              </w:rPr>
              <w:t>Experience</w:t>
            </w:r>
          </w:p>
        </w:tc>
        <w:tc>
          <w:tcPr>
            <w:tcW w:w="7087" w:type="dxa"/>
          </w:tcPr>
          <w:p w14:paraId="7D5444B8" w14:textId="340AFE68" w:rsidR="00841BD7" w:rsidRPr="004D32EB" w:rsidRDefault="00841BD7" w:rsidP="00F34F3A">
            <w:pPr>
              <w:widowControl/>
              <w:suppressAutoHyphens/>
              <w:outlineLvl w:val="0"/>
              <w:rPr>
                <w:rFonts w:ascii="FS Mencap" w:hAnsi="FS Mencap" w:cs="Arial"/>
                <w:sz w:val="21"/>
                <w:szCs w:val="21"/>
              </w:rPr>
            </w:pPr>
            <w:r w:rsidRPr="004D32EB">
              <w:rPr>
                <w:rFonts w:ascii="FS Mencap" w:eastAsia="Cambria" w:hAnsi="FS Mencap" w:cs="Arial"/>
                <w:sz w:val="21"/>
                <w:szCs w:val="21"/>
              </w:rPr>
              <w:t xml:space="preserve">Experience of supporting </w:t>
            </w:r>
            <w:r>
              <w:rPr>
                <w:rFonts w:ascii="FS Mencap" w:eastAsia="Cambria" w:hAnsi="FS Mencap" w:cs="Arial"/>
                <w:sz w:val="21"/>
                <w:szCs w:val="21"/>
              </w:rPr>
              <w:t>adults with learning disabilities</w:t>
            </w:r>
          </w:p>
        </w:tc>
        <w:tc>
          <w:tcPr>
            <w:tcW w:w="1276" w:type="dxa"/>
          </w:tcPr>
          <w:p w14:paraId="24DD4699" w14:textId="25321371"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Pr>
                <w:rFonts w:ascii="FS Mencap" w:eastAsia="FS Mencap" w:hAnsi="FS Mencap" w:cs="FS Mencap"/>
                <w:sz w:val="21"/>
                <w:szCs w:val="21"/>
              </w:rPr>
              <w:t>Desirable</w:t>
            </w:r>
          </w:p>
        </w:tc>
      </w:tr>
      <w:tr w:rsidR="00920B07" w:rsidRPr="004D32EB" w14:paraId="5416205A" w14:textId="77777777" w:rsidTr="009B7843">
        <w:tc>
          <w:tcPr>
            <w:tcW w:w="1560" w:type="dxa"/>
            <w:vMerge w:val="restart"/>
          </w:tcPr>
          <w:p w14:paraId="57DCC38A" w14:textId="4C32F32B" w:rsidR="00920B07" w:rsidRPr="004D32EB" w:rsidRDefault="00920B07" w:rsidP="009B7843">
            <w:pPr>
              <w:widowControl/>
              <w:suppressAutoHyphens/>
              <w:outlineLvl w:val="0"/>
              <w:rPr>
                <w:rFonts w:ascii="FS Mencap" w:hAnsi="FS Mencap" w:cs="Arial"/>
                <w:sz w:val="21"/>
                <w:szCs w:val="21"/>
              </w:rPr>
            </w:pPr>
            <w:r w:rsidRPr="004D32EB">
              <w:rPr>
                <w:rFonts w:ascii="FS Mencap" w:eastAsia="Cambria" w:hAnsi="FS Mencap" w:cs="Arial"/>
                <w:sz w:val="21"/>
                <w:szCs w:val="21"/>
              </w:rPr>
              <w:t>Knowledge</w:t>
            </w:r>
          </w:p>
          <w:p w14:paraId="2D84FBCF" w14:textId="727856DC" w:rsidR="00920B07" w:rsidRPr="004D32EB" w:rsidRDefault="00920B07" w:rsidP="00DA7BDC">
            <w:pPr>
              <w:rPr>
                <w:rFonts w:ascii="FS Mencap" w:hAnsi="FS Mencap" w:cs="Arial"/>
                <w:sz w:val="21"/>
                <w:szCs w:val="21"/>
              </w:rPr>
            </w:pPr>
          </w:p>
          <w:p w14:paraId="6E4E7A65" w14:textId="624B0128" w:rsidR="00920B07" w:rsidRPr="004D32EB" w:rsidRDefault="00920B07" w:rsidP="00DA7BDC">
            <w:pPr>
              <w:rPr>
                <w:rFonts w:ascii="FS Mencap" w:hAnsi="FS Mencap" w:cs="Arial"/>
                <w:sz w:val="21"/>
                <w:szCs w:val="21"/>
              </w:rPr>
            </w:pPr>
          </w:p>
        </w:tc>
        <w:tc>
          <w:tcPr>
            <w:tcW w:w="7087" w:type="dxa"/>
          </w:tcPr>
          <w:p w14:paraId="53BA6801" w14:textId="25D3E319" w:rsidR="00920B07" w:rsidRPr="00E70DC6" w:rsidRDefault="00920B07" w:rsidP="00F34F3A">
            <w:pPr>
              <w:widowControl/>
              <w:suppressAutoHyphens/>
              <w:outlineLvl w:val="0"/>
              <w:rPr>
                <w:rFonts w:ascii="FS Mencap" w:hAnsi="FS Mencap" w:cs="Arial"/>
                <w:sz w:val="21"/>
                <w:szCs w:val="21"/>
              </w:rPr>
            </w:pPr>
            <w:r w:rsidRPr="00E70DC6">
              <w:rPr>
                <w:rFonts w:ascii="FS Mencap" w:hAnsi="FS Mencap"/>
                <w:sz w:val="21"/>
                <w:szCs w:val="21"/>
              </w:rPr>
              <w:t>Knowledge of the needs and rights of people with a learning disability and an understanding of the issues which people may face</w:t>
            </w:r>
          </w:p>
        </w:tc>
        <w:tc>
          <w:tcPr>
            <w:tcW w:w="1276" w:type="dxa"/>
          </w:tcPr>
          <w:p w14:paraId="3134DD2F" w14:textId="0394F6C4" w:rsidR="00920B07" w:rsidRPr="004D32EB" w:rsidRDefault="00920B0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Pr>
                <w:rFonts w:ascii="FS Mencap" w:eastAsia="FS Mencap" w:hAnsi="FS Mencap" w:cs="FS Mencap"/>
                <w:sz w:val="21"/>
                <w:szCs w:val="21"/>
              </w:rPr>
              <w:t>Essential</w:t>
            </w:r>
          </w:p>
        </w:tc>
      </w:tr>
      <w:tr w:rsidR="00920B07" w:rsidRPr="004D32EB" w14:paraId="54A4CA86" w14:textId="77777777" w:rsidTr="009B7843">
        <w:tc>
          <w:tcPr>
            <w:tcW w:w="1560" w:type="dxa"/>
            <w:vMerge/>
          </w:tcPr>
          <w:p w14:paraId="49B60715" w14:textId="363CCDF7" w:rsidR="00920B07" w:rsidRPr="004D32EB" w:rsidRDefault="00920B07" w:rsidP="00DA7BDC">
            <w:pPr>
              <w:rPr>
                <w:rFonts w:ascii="FS Mencap" w:hAnsi="FS Mencap" w:cs="Arial"/>
                <w:sz w:val="21"/>
                <w:szCs w:val="21"/>
              </w:rPr>
            </w:pPr>
          </w:p>
        </w:tc>
        <w:tc>
          <w:tcPr>
            <w:tcW w:w="7087" w:type="dxa"/>
          </w:tcPr>
          <w:p w14:paraId="673A7BC8" w14:textId="46AE4234" w:rsidR="00920B07" w:rsidRPr="004D32EB" w:rsidRDefault="00920B07" w:rsidP="00160139">
            <w:pPr>
              <w:widowControl/>
              <w:suppressAutoHyphens/>
              <w:outlineLvl w:val="0"/>
              <w:rPr>
                <w:rFonts w:ascii="FS Mencap" w:hAnsi="FS Mencap" w:cs="Arial"/>
                <w:sz w:val="21"/>
                <w:szCs w:val="21"/>
              </w:rPr>
            </w:pPr>
            <w:r w:rsidRPr="004D32EB">
              <w:rPr>
                <w:rFonts w:ascii="FS Mencap" w:eastAsia="Cambria" w:hAnsi="FS Mencap" w:cs="Arial"/>
                <w:sz w:val="21"/>
                <w:szCs w:val="21"/>
              </w:rPr>
              <w:t xml:space="preserve">Experience of </w:t>
            </w:r>
            <w:r>
              <w:rPr>
                <w:rFonts w:ascii="FS Mencap" w:eastAsia="Cambria" w:hAnsi="FS Mencap" w:cs="Arial"/>
                <w:sz w:val="21"/>
                <w:szCs w:val="21"/>
              </w:rPr>
              <w:t>working in a team</w:t>
            </w:r>
          </w:p>
        </w:tc>
        <w:tc>
          <w:tcPr>
            <w:tcW w:w="1276" w:type="dxa"/>
          </w:tcPr>
          <w:p w14:paraId="49AB889D" w14:textId="5A770A0E" w:rsidR="00920B07" w:rsidRPr="004D32EB" w:rsidRDefault="00920B07" w:rsidP="00DA7BD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Pr>
                <w:rFonts w:ascii="FS Mencap" w:eastAsia="FS Mencap" w:hAnsi="FS Mencap" w:cs="FS Mencap"/>
                <w:sz w:val="21"/>
                <w:szCs w:val="21"/>
              </w:rPr>
              <w:t>Essential</w:t>
            </w:r>
          </w:p>
        </w:tc>
      </w:tr>
      <w:tr w:rsidR="00920B07" w:rsidRPr="004D32EB" w14:paraId="2580EFB1" w14:textId="77777777" w:rsidTr="009B7843">
        <w:tc>
          <w:tcPr>
            <w:tcW w:w="1560" w:type="dxa"/>
            <w:vMerge/>
          </w:tcPr>
          <w:p w14:paraId="50FA4833" w14:textId="7283B432" w:rsidR="00920B07" w:rsidRPr="004D32EB" w:rsidRDefault="00920B07" w:rsidP="00DA7BDC">
            <w:pPr>
              <w:rPr>
                <w:rFonts w:ascii="FS Mencap" w:hAnsi="FS Mencap" w:cs="Arial"/>
                <w:sz w:val="21"/>
                <w:szCs w:val="21"/>
              </w:rPr>
            </w:pPr>
          </w:p>
        </w:tc>
        <w:tc>
          <w:tcPr>
            <w:tcW w:w="7087" w:type="dxa"/>
          </w:tcPr>
          <w:p w14:paraId="2CB0BE58" w14:textId="4B1D8619" w:rsidR="00920B07" w:rsidRPr="004D32EB" w:rsidRDefault="00920B07" w:rsidP="00DA7BDC">
            <w:pPr>
              <w:widowControl/>
              <w:suppressAutoHyphens/>
              <w:outlineLvl w:val="0"/>
              <w:rPr>
                <w:rFonts w:ascii="FS Mencap" w:hAnsi="FS Mencap" w:cs="Arial"/>
                <w:sz w:val="21"/>
                <w:szCs w:val="21"/>
              </w:rPr>
            </w:pPr>
            <w:r w:rsidRPr="004D32EB">
              <w:rPr>
                <w:rFonts w:ascii="FS Mencap" w:eastAsia="Cambria" w:hAnsi="FS Mencap" w:cs="Arial"/>
                <w:sz w:val="21"/>
                <w:szCs w:val="21"/>
              </w:rPr>
              <w:t xml:space="preserve">Experience of supporting </w:t>
            </w:r>
            <w:r>
              <w:rPr>
                <w:rFonts w:ascii="FS Mencap" w:eastAsia="Cambria" w:hAnsi="FS Mencap" w:cs="Arial"/>
                <w:sz w:val="21"/>
                <w:szCs w:val="21"/>
              </w:rPr>
              <w:t>children or young people</w:t>
            </w:r>
          </w:p>
        </w:tc>
        <w:tc>
          <w:tcPr>
            <w:tcW w:w="1276" w:type="dxa"/>
          </w:tcPr>
          <w:p w14:paraId="13830C70" w14:textId="2F8E2D83" w:rsidR="00920B07" w:rsidRPr="004D32EB" w:rsidRDefault="00920B07" w:rsidP="00DA7BD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sidRPr="004D32EB">
              <w:rPr>
                <w:rFonts w:ascii="FS Mencap" w:eastAsia="FS Mencap" w:hAnsi="FS Mencap" w:cs="FS Mencap"/>
                <w:sz w:val="21"/>
                <w:szCs w:val="21"/>
              </w:rPr>
              <w:t>Essential</w:t>
            </w:r>
          </w:p>
        </w:tc>
      </w:tr>
      <w:tr w:rsidR="00841BD7" w:rsidRPr="004D32EB" w14:paraId="2570AAF3" w14:textId="77777777" w:rsidTr="009B7843">
        <w:tc>
          <w:tcPr>
            <w:tcW w:w="1560" w:type="dxa"/>
            <w:vMerge w:val="restart"/>
          </w:tcPr>
          <w:p w14:paraId="17660074" w14:textId="13F0EDEF" w:rsidR="00841BD7" w:rsidRPr="00841BD7" w:rsidRDefault="00841BD7" w:rsidP="00841BD7">
            <w:pPr>
              <w:widowControl/>
              <w:suppressAutoHyphens/>
              <w:outlineLvl w:val="0"/>
              <w:rPr>
                <w:rFonts w:ascii="FS Mencap" w:hAnsi="FS Mencap" w:cs="Arial"/>
                <w:sz w:val="21"/>
                <w:szCs w:val="21"/>
              </w:rPr>
            </w:pPr>
            <w:r w:rsidRPr="004D32EB">
              <w:rPr>
                <w:rFonts w:ascii="FS Mencap" w:eastAsia="Cambria" w:hAnsi="FS Mencap" w:cs="Arial"/>
                <w:sz w:val="21"/>
                <w:szCs w:val="21"/>
              </w:rPr>
              <w:t>Skills</w:t>
            </w:r>
          </w:p>
          <w:p w14:paraId="6FE3F316" w14:textId="22D8584D"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hAnsi="FS Mencap" w:cs="Arial"/>
                <w:sz w:val="21"/>
                <w:szCs w:val="21"/>
              </w:rPr>
            </w:pPr>
          </w:p>
        </w:tc>
        <w:tc>
          <w:tcPr>
            <w:tcW w:w="7087" w:type="dxa"/>
          </w:tcPr>
          <w:p w14:paraId="16F17D65" w14:textId="15C6852F" w:rsidR="00841BD7" w:rsidRPr="004D32EB" w:rsidRDefault="00841BD7" w:rsidP="00E70DC6">
            <w:pPr>
              <w:widowControl/>
              <w:suppressAutoHyphens/>
              <w:outlineLvl w:val="0"/>
              <w:rPr>
                <w:rFonts w:ascii="FS Mencap" w:hAnsi="FS Mencap" w:cs="Arial"/>
                <w:sz w:val="21"/>
                <w:szCs w:val="21"/>
              </w:rPr>
            </w:pPr>
            <w:r w:rsidRPr="004D32EB">
              <w:rPr>
                <w:rFonts w:ascii="FS Mencap" w:eastAsia="Cambria" w:hAnsi="FS Mencap" w:cs="Arial"/>
                <w:sz w:val="21"/>
                <w:szCs w:val="21"/>
              </w:rPr>
              <w:t xml:space="preserve">Able to </w:t>
            </w:r>
            <w:r>
              <w:rPr>
                <w:rFonts w:ascii="FS Mencap" w:eastAsia="Cambria" w:hAnsi="FS Mencap" w:cs="Arial"/>
                <w:sz w:val="21"/>
                <w:szCs w:val="21"/>
              </w:rPr>
              <w:t>work with the</w:t>
            </w:r>
            <w:r w:rsidRPr="004D32EB">
              <w:rPr>
                <w:rFonts w:ascii="FS Mencap" w:eastAsia="Cambria" w:hAnsi="FS Mencap" w:cs="Arial"/>
                <w:sz w:val="21"/>
                <w:szCs w:val="21"/>
              </w:rPr>
              <w:t xml:space="preserve"> team</w:t>
            </w:r>
            <w:r>
              <w:rPr>
                <w:rFonts w:ascii="FS Mencap" w:eastAsia="Cambria" w:hAnsi="FS Mencap" w:cs="Arial"/>
                <w:sz w:val="21"/>
                <w:szCs w:val="21"/>
              </w:rPr>
              <w:t xml:space="preserve"> sharing workload, but also willing to work alone </w:t>
            </w:r>
          </w:p>
        </w:tc>
        <w:tc>
          <w:tcPr>
            <w:tcW w:w="1276" w:type="dxa"/>
          </w:tcPr>
          <w:p w14:paraId="49643C78" w14:textId="4E6B9C64"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sidRPr="004D32EB">
              <w:rPr>
                <w:rFonts w:ascii="FS Mencap" w:eastAsia="FS Mencap" w:hAnsi="FS Mencap" w:cs="FS Mencap"/>
                <w:sz w:val="21"/>
                <w:szCs w:val="21"/>
              </w:rPr>
              <w:t>Essential</w:t>
            </w:r>
          </w:p>
        </w:tc>
      </w:tr>
      <w:tr w:rsidR="00841BD7" w:rsidRPr="004D32EB" w14:paraId="19669B2F" w14:textId="77777777" w:rsidTr="009B7843">
        <w:tc>
          <w:tcPr>
            <w:tcW w:w="1560" w:type="dxa"/>
            <w:vMerge/>
          </w:tcPr>
          <w:p w14:paraId="6E5B0092" w14:textId="2878E501"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hAnsi="FS Mencap" w:cs="Arial"/>
                <w:sz w:val="21"/>
                <w:szCs w:val="21"/>
              </w:rPr>
            </w:pPr>
          </w:p>
        </w:tc>
        <w:tc>
          <w:tcPr>
            <w:tcW w:w="7087" w:type="dxa"/>
          </w:tcPr>
          <w:p w14:paraId="3431C824" w14:textId="77777777" w:rsidR="00841BD7" w:rsidRPr="004D32EB" w:rsidRDefault="00841BD7" w:rsidP="00645EAD">
            <w:pPr>
              <w:widowControl/>
              <w:suppressAutoHyphens/>
              <w:outlineLvl w:val="0"/>
              <w:rPr>
                <w:rFonts w:ascii="FS Mencap" w:hAnsi="FS Mencap" w:cs="Arial"/>
                <w:sz w:val="21"/>
                <w:szCs w:val="21"/>
              </w:rPr>
            </w:pPr>
            <w:r w:rsidRPr="004D32EB">
              <w:rPr>
                <w:rFonts w:ascii="FS Mencap" w:eastAsia="Cambria" w:hAnsi="FS Mencap" w:cs="Arial"/>
                <w:sz w:val="21"/>
                <w:szCs w:val="21"/>
              </w:rPr>
              <w:t>Strong communication skills</w:t>
            </w:r>
          </w:p>
        </w:tc>
        <w:tc>
          <w:tcPr>
            <w:tcW w:w="1276" w:type="dxa"/>
          </w:tcPr>
          <w:p w14:paraId="74D7E484" w14:textId="021B7514"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sidRPr="004D32EB">
              <w:rPr>
                <w:rFonts w:ascii="FS Mencap" w:eastAsia="FS Mencap" w:hAnsi="FS Mencap" w:cs="FS Mencap"/>
                <w:sz w:val="21"/>
                <w:szCs w:val="21"/>
              </w:rPr>
              <w:t>Essential</w:t>
            </w:r>
          </w:p>
        </w:tc>
      </w:tr>
      <w:tr w:rsidR="00841BD7" w:rsidRPr="004D32EB" w14:paraId="245C0770" w14:textId="77777777" w:rsidTr="00160139">
        <w:tc>
          <w:tcPr>
            <w:tcW w:w="1560" w:type="dxa"/>
            <w:vMerge/>
          </w:tcPr>
          <w:p w14:paraId="7BE4DEBF" w14:textId="7FB75E6B"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Arial"/>
                <w:sz w:val="21"/>
                <w:szCs w:val="21"/>
              </w:rPr>
            </w:pPr>
          </w:p>
        </w:tc>
        <w:tc>
          <w:tcPr>
            <w:tcW w:w="7087" w:type="dxa"/>
            <w:tcBorders>
              <w:bottom w:val="single" w:sz="4" w:space="0" w:color="auto"/>
            </w:tcBorders>
          </w:tcPr>
          <w:p w14:paraId="16422E4A" w14:textId="718203B3" w:rsidR="00841BD7" w:rsidRPr="004D32EB" w:rsidRDefault="00841BD7" w:rsidP="00645EAD">
            <w:pPr>
              <w:widowControl/>
              <w:suppressAutoHyphens/>
              <w:outlineLvl w:val="0"/>
              <w:rPr>
                <w:rFonts w:ascii="FS Mencap" w:hAnsi="FS Mencap" w:cs="Arial"/>
                <w:sz w:val="21"/>
                <w:szCs w:val="21"/>
              </w:rPr>
            </w:pPr>
            <w:r w:rsidRPr="004D32EB">
              <w:rPr>
                <w:rFonts w:ascii="FS Mencap" w:eastAsia="Cambria" w:hAnsi="FS Mencap" w:cs="Arial"/>
                <w:sz w:val="21"/>
                <w:szCs w:val="21"/>
              </w:rPr>
              <w:t>Problem solver</w:t>
            </w:r>
          </w:p>
        </w:tc>
        <w:tc>
          <w:tcPr>
            <w:tcW w:w="1276" w:type="dxa"/>
            <w:tcBorders>
              <w:bottom w:val="single" w:sz="4" w:space="0" w:color="auto"/>
            </w:tcBorders>
          </w:tcPr>
          <w:p w14:paraId="03F68BC0" w14:textId="06C91AB1"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Pr>
                <w:rFonts w:ascii="FS Mencap" w:eastAsia="FS Mencap" w:hAnsi="FS Mencap" w:cs="FS Mencap"/>
                <w:sz w:val="21"/>
                <w:szCs w:val="21"/>
              </w:rPr>
              <w:t>Desirable</w:t>
            </w:r>
          </w:p>
        </w:tc>
      </w:tr>
      <w:tr w:rsidR="00841BD7" w:rsidRPr="004D32EB" w14:paraId="33FD580C" w14:textId="77777777" w:rsidTr="00160139">
        <w:tc>
          <w:tcPr>
            <w:tcW w:w="1560" w:type="dxa"/>
            <w:vMerge/>
          </w:tcPr>
          <w:p w14:paraId="56BCD563" w14:textId="6DAF5325" w:rsidR="00841BD7" w:rsidRPr="004D32EB"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Arial"/>
                <w:sz w:val="21"/>
                <w:szCs w:val="21"/>
              </w:rPr>
            </w:pPr>
          </w:p>
        </w:tc>
        <w:tc>
          <w:tcPr>
            <w:tcW w:w="7087" w:type="dxa"/>
            <w:tcBorders>
              <w:bottom w:val="single" w:sz="4" w:space="0" w:color="auto"/>
            </w:tcBorders>
          </w:tcPr>
          <w:p w14:paraId="25532303" w14:textId="0B8BC91B" w:rsidR="00841BD7" w:rsidRPr="004D32EB" w:rsidRDefault="00841BD7" w:rsidP="00645EAD">
            <w:pPr>
              <w:widowControl/>
              <w:suppressAutoHyphens/>
              <w:outlineLvl w:val="0"/>
              <w:rPr>
                <w:rFonts w:ascii="FS Mencap" w:eastAsia="Cambria" w:hAnsi="FS Mencap" w:cs="Arial"/>
                <w:sz w:val="21"/>
                <w:szCs w:val="21"/>
              </w:rPr>
            </w:pPr>
            <w:r w:rsidRPr="00841BD7">
              <w:rPr>
                <w:rFonts w:ascii="FS Mencap" w:eastAsia="Cambria" w:hAnsi="FS Mencap" w:cs="Arial"/>
                <w:sz w:val="21"/>
                <w:szCs w:val="21"/>
              </w:rPr>
              <w:t>Excellent IT skills</w:t>
            </w:r>
          </w:p>
        </w:tc>
        <w:tc>
          <w:tcPr>
            <w:tcW w:w="1276" w:type="dxa"/>
            <w:tcBorders>
              <w:bottom w:val="single" w:sz="4" w:space="0" w:color="auto"/>
            </w:tcBorders>
          </w:tcPr>
          <w:p w14:paraId="01730116" w14:textId="7F6F471C" w:rsid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sidRPr="00E23C65">
              <w:t>Essential</w:t>
            </w:r>
          </w:p>
        </w:tc>
      </w:tr>
      <w:tr w:rsidR="00841BD7" w:rsidRPr="004D32EB" w14:paraId="3B9C661F" w14:textId="77777777" w:rsidTr="00160139">
        <w:tc>
          <w:tcPr>
            <w:tcW w:w="1560" w:type="dxa"/>
            <w:vMerge/>
          </w:tcPr>
          <w:p w14:paraId="26FC2311" w14:textId="2DB46BF8" w:rsid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Arial"/>
                <w:sz w:val="21"/>
                <w:szCs w:val="21"/>
              </w:rPr>
            </w:pPr>
          </w:p>
        </w:tc>
        <w:tc>
          <w:tcPr>
            <w:tcW w:w="7087" w:type="dxa"/>
            <w:tcBorders>
              <w:bottom w:val="single" w:sz="4" w:space="0" w:color="auto"/>
            </w:tcBorders>
          </w:tcPr>
          <w:p w14:paraId="31DA1825" w14:textId="2CEFEE0A" w:rsidR="00841BD7" w:rsidRPr="00841BD7" w:rsidRDefault="00841BD7" w:rsidP="00645EAD">
            <w:pPr>
              <w:widowControl/>
              <w:suppressAutoHyphens/>
              <w:outlineLvl w:val="0"/>
              <w:rPr>
                <w:rFonts w:ascii="FS Mencap" w:hAnsi="FS Mencap" w:cs="Arial"/>
                <w:sz w:val="21"/>
                <w:szCs w:val="21"/>
              </w:rPr>
            </w:pPr>
            <w:r w:rsidRPr="00841BD7">
              <w:rPr>
                <w:rFonts w:ascii="FS Mencap" w:hAnsi="FS Mencap" w:cs="Arial"/>
                <w:sz w:val="21"/>
                <w:szCs w:val="21"/>
              </w:rPr>
              <w:t xml:space="preserve">Able to work using own initiative, plan and </w:t>
            </w:r>
            <w:proofErr w:type="spellStart"/>
            <w:r w:rsidRPr="00841BD7">
              <w:rPr>
                <w:rFonts w:ascii="FS Mencap" w:hAnsi="FS Mencap" w:cs="Arial"/>
                <w:sz w:val="21"/>
                <w:szCs w:val="21"/>
              </w:rPr>
              <w:t>prioritise</w:t>
            </w:r>
            <w:proofErr w:type="spellEnd"/>
            <w:r w:rsidRPr="00841BD7">
              <w:rPr>
                <w:rFonts w:ascii="FS Mencap" w:hAnsi="FS Mencap" w:cs="Arial"/>
                <w:sz w:val="21"/>
                <w:szCs w:val="21"/>
              </w:rPr>
              <w:t xml:space="preserve"> workload, and contribute own ideas to support service planning and delivery  </w:t>
            </w:r>
          </w:p>
        </w:tc>
        <w:tc>
          <w:tcPr>
            <w:tcW w:w="1276" w:type="dxa"/>
            <w:tcBorders>
              <w:bottom w:val="single" w:sz="4" w:space="0" w:color="auto"/>
            </w:tcBorders>
          </w:tcPr>
          <w:p w14:paraId="16DD1C89" w14:textId="2ECB86D1" w:rsidR="00841BD7" w:rsidRP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hAnsi="FS Mencap" w:cs="Arial"/>
                <w:sz w:val="21"/>
                <w:szCs w:val="21"/>
              </w:rPr>
            </w:pPr>
            <w:r w:rsidRPr="00841BD7">
              <w:rPr>
                <w:rFonts w:ascii="FS Mencap" w:hAnsi="FS Mencap" w:cs="Arial"/>
                <w:sz w:val="21"/>
                <w:szCs w:val="21"/>
              </w:rPr>
              <w:t>Essential</w:t>
            </w:r>
          </w:p>
        </w:tc>
      </w:tr>
      <w:tr w:rsidR="00841BD7" w:rsidRPr="004D32EB" w14:paraId="09F83065" w14:textId="77777777" w:rsidTr="00160139">
        <w:tc>
          <w:tcPr>
            <w:tcW w:w="1560" w:type="dxa"/>
            <w:vMerge/>
          </w:tcPr>
          <w:p w14:paraId="27FDD61D" w14:textId="231E36CF" w:rsid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Arial"/>
                <w:sz w:val="21"/>
                <w:szCs w:val="21"/>
              </w:rPr>
            </w:pPr>
          </w:p>
        </w:tc>
        <w:tc>
          <w:tcPr>
            <w:tcW w:w="7087" w:type="dxa"/>
            <w:tcBorders>
              <w:bottom w:val="single" w:sz="4" w:space="0" w:color="auto"/>
            </w:tcBorders>
          </w:tcPr>
          <w:p w14:paraId="500BF1A6" w14:textId="3C83F237" w:rsidR="00841BD7" w:rsidRPr="00841BD7" w:rsidRDefault="00841BD7" w:rsidP="00645EAD">
            <w:pPr>
              <w:widowControl/>
              <w:suppressAutoHyphens/>
              <w:outlineLvl w:val="0"/>
              <w:rPr>
                <w:rFonts w:ascii="FS Mencap" w:hAnsi="FS Mencap" w:cs="Arial"/>
                <w:sz w:val="21"/>
                <w:szCs w:val="21"/>
              </w:rPr>
            </w:pPr>
            <w:r w:rsidRPr="00841BD7">
              <w:rPr>
                <w:rFonts w:ascii="FS Mencap" w:hAnsi="FS Mencap" w:cs="Arial"/>
                <w:sz w:val="21"/>
                <w:szCs w:val="21"/>
              </w:rPr>
              <w:t>Support people in a creative way that respects choice, dignity, and privacy</w:t>
            </w:r>
          </w:p>
        </w:tc>
        <w:tc>
          <w:tcPr>
            <w:tcW w:w="1276" w:type="dxa"/>
            <w:tcBorders>
              <w:bottom w:val="single" w:sz="4" w:space="0" w:color="auto"/>
            </w:tcBorders>
          </w:tcPr>
          <w:p w14:paraId="75424258" w14:textId="3CF5F1CD" w:rsidR="00841BD7" w:rsidRP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hAnsi="FS Mencap" w:cs="Arial"/>
                <w:sz w:val="21"/>
                <w:szCs w:val="21"/>
              </w:rPr>
            </w:pPr>
            <w:r w:rsidRPr="00841BD7">
              <w:rPr>
                <w:rFonts w:ascii="FS Mencap" w:hAnsi="FS Mencap" w:cs="Arial"/>
                <w:sz w:val="21"/>
                <w:szCs w:val="21"/>
              </w:rPr>
              <w:t>Essential</w:t>
            </w:r>
          </w:p>
        </w:tc>
      </w:tr>
      <w:tr w:rsidR="00841BD7" w:rsidRPr="004D32EB" w14:paraId="7417C91F" w14:textId="77777777" w:rsidTr="00160139">
        <w:tc>
          <w:tcPr>
            <w:tcW w:w="1560" w:type="dxa"/>
            <w:vMerge/>
          </w:tcPr>
          <w:p w14:paraId="60B1FA0E" w14:textId="1192840B" w:rsid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Arial"/>
                <w:sz w:val="21"/>
                <w:szCs w:val="21"/>
              </w:rPr>
            </w:pPr>
          </w:p>
        </w:tc>
        <w:tc>
          <w:tcPr>
            <w:tcW w:w="7087" w:type="dxa"/>
            <w:tcBorders>
              <w:bottom w:val="single" w:sz="4" w:space="0" w:color="auto"/>
            </w:tcBorders>
          </w:tcPr>
          <w:p w14:paraId="26D2DA0E" w14:textId="1900532F" w:rsidR="00841BD7" w:rsidRPr="00841BD7" w:rsidRDefault="00841BD7" w:rsidP="00645EAD">
            <w:pPr>
              <w:widowControl/>
              <w:suppressAutoHyphens/>
              <w:outlineLvl w:val="0"/>
              <w:rPr>
                <w:rFonts w:ascii="FS Mencap" w:hAnsi="FS Mencap" w:cs="Arial"/>
                <w:sz w:val="21"/>
                <w:szCs w:val="21"/>
              </w:rPr>
            </w:pPr>
            <w:r w:rsidRPr="00841BD7">
              <w:rPr>
                <w:rFonts w:ascii="FS Mencap" w:hAnsi="FS Mencap" w:cs="Arial"/>
                <w:sz w:val="21"/>
                <w:szCs w:val="21"/>
              </w:rPr>
              <w:t xml:space="preserve">Form and maintain effective working relationships with volunteers, individuals, their families, colleagues and partner </w:t>
            </w:r>
            <w:proofErr w:type="spellStart"/>
            <w:r w:rsidRPr="00841BD7">
              <w:rPr>
                <w:rFonts w:ascii="FS Mencap" w:hAnsi="FS Mencap" w:cs="Arial"/>
                <w:sz w:val="21"/>
                <w:szCs w:val="21"/>
              </w:rPr>
              <w:t>organisations</w:t>
            </w:r>
            <w:proofErr w:type="spellEnd"/>
          </w:p>
        </w:tc>
        <w:tc>
          <w:tcPr>
            <w:tcW w:w="1276" w:type="dxa"/>
            <w:tcBorders>
              <w:bottom w:val="single" w:sz="4" w:space="0" w:color="auto"/>
            </w:tcBorders>
          </w:tcPr>
          <w:p w14:paraId="0204254E" w14:textId="3FC8C453" w:rsidR="00841BD7" w:rsidRPr="00841BD7" w:rsidRDefault="00841BD7"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hAnsi="FS Mencap" w:cs="Arial"/>
                <w:sz w:val="21"/>
                <w:szCs w:val="21"/>
              </w:rPr>
            </w:pPr>
            <w:r w:rsidRPr="00841BD7">
              <w:rPr>
                <w:rFonts w:ascii="FS Mencap" w:hAnsi="FS Mencap" w:cs="Arial"/>
                <w:sz w:val="21"/>
                <w:szCs w:val="21"/>
              </w:rPr>
              <w:t>Essential</w:t>
            </w:r>
          </w:p>
        </w:tc>
      </w:tr>
      <w:tr w:rsidR="002B3F9E" w:rsidRPr="004D32EB" w14:paraId="38C96D83" w14:textId="77777777" w:rsidTr="009B7843">
        <w:tc>
          <w:tcPr>
            <w:tcW w:w="1560" w:type="dxa"/>
            <w:vMerge w:val="restart"/>
          </w:tcPr>
          <w:p w14:paraId="0C52825E" w14:textId="77777777" w:rsidR="002B3F9E" w:rsidRPr="004D32EB" w:rsidRDefault="002B3F9E" w:rsidP="00645EAD">
            <w:pPr>
              <w:rPr>
                <w:rFonts w:ascii="FS Mencap" w:hAnsi="FS Mencap" w:cs="Arial"/>
                <w:sz w:val="21"/>
                <w:szCs w:val="21"/>
              </w:rPr>
            </w:pPr>
            <w:r w:rsidRPr="004D32EB">
              <w:rPr>
                <w:rFonts w:ascii="FS Mencap" w:eastAsia="Cambria" w:hAnsi="FS Mencap" w:cs="Arial"/>
                <w:sz w:val="21"/>
                <w:szCs w:val="21"/>
              </w:rPr>
              <w:t>General</w:t>
            </w:r>
          </w:p>
          <w:p w14:paraId="54016090" w14:textId="70150909" w:rsidR="002B3F9E" w:rsidRPr="004D32EB" w:rsidRDefault="002B3F9E" w:rsidP="00645EAD">
            <w:pPr>
              <w:suppressAutoHyphens/>
              <w:outlineLvl w:val="0"/>
              <w:rPr>
                <w:rFonts w:ascii="FS Mencap" w:hAnsi="FS Mencap" w:cs="Arial"/>
                <w:sz w:val="21"/>
                <w:szCs w:val="21"/>
              </w:rPr>
            </w:pPr>
          </w:p>
        </w:tc>
        <w:tc>
          <w:tcPr>
            <w:tcW w:w="7087" w:type="dxa"/>
          </w:tcPr>
          <w:p w14:paraId="53E24ED3" w14:textId="77777777" w:rsidR="002B3F9E" w:rsidRPr="004D32EB" w:rsidRDefault="002B3F9E" w:rsidP="00645EAD">
            <w:pPr>
              <w:widowControl/>
              <w:suppressAutoHyphens/>
              <w:outlineLvl w:val="0"/>
              <w:rPr>
                <w:rFonts w:ascii="FS Mencap" w:hAnsi="FS Mencap" w:cs="Arial"/>
                <w:sz w:val="21"/>
                <w:szCs w:val="21"/>
              </w:rPr>
            </w:pPr>
            <w:r w:rsidRPr="00841BD7">
              <w:rPr>
                <w:rFonts w:ascii="FS Mencap" w:hAnsi="FS Mencap" w:cs="Arial"/>
                <w:sz w:val="21"/>
                <w:szCs w:val="21"/>
              </w:rPr>
              <w:t>Able to demonstrate genuine commitment to the values and goals of Watford Mencap</w:t>
            </w:r>
          </w:p>
        </w:tc>
        <w:tc>
          <w:tcPr>
            <w:tcW w:w="1276" w:type="dxa"/>
          </w:tcPr>
          <w:p w14:paraId="2BF6DEAD" w14:textId="082DCDC9" w:rsidR="002B3F9E" w:rsidRPr="00841BD7" w:rsidRDefault="002B3F9E"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hAnsi="FS Mencap" w:cs="Arial"/>
                <w:sz w:val="21"/>
                <w:szCs w:val="21"/>
              </w:rPr>
            </w:pPr>
            <w:r w:rsidRPr="00841BD7">
              <w:rPr>
                <w:rFonts w:ascii="FS Mencap" w:hAnsi="FS Mencap" w:cs="Arial"/>
                <w:sz w:val="21"/>
                <w:szCs w:val="21"/>
              </w:rPr>
              <w:t>Essential</w:t>
            </w:r>
          </w:p>
        </w:tc>
      </w:tr>
      <w:tr w:rsidR="002B3F9E" w:rsidRPr="004D32EB" w14:paraId="3E6A1B72" w14:textId="77777777" w:rsidTr="009B7843">
        <w:tc>
          <w:tcPr>
            <w:tcW w:w="1560" w:type="dxa"/>
            <w:vMerge/>
          </w:tcPr>
          <w:p w14:paraId="227B0C30" w14:textId="042ACE32" w:rsidR="002B3F9E" w:rsidRPr="004D32EB" w:rsidRDefault="002B3F9E" w:rsidP="00645EAD">
            <w:pPr>
              <w:widowControl/>
              <w:suppressAutoHyphens/>
              <w:outlineLvl w:val="0"/>
              <w:rPr>
                <w:rFonts w:ascii="FS Mencap" w:hAnsi="FS Mencap" w:cs="Arial"/>
                <w:sz w:val="21"/>
                <w:szCs w:val="21"/>
              </w:rPr>
            </w:pPr>
          </w:p>
        </w:tc>
        <w:tc>
          <w:tcPr>
            <w:tcW w:w="7087" w:type="dxa"/>
          </w:tcPr>
          <w:p w14:paraId="658F5FDB" w14:textId="77777777" w:rsidR="002B3F9E" w:rsidRPr="004D32EB" w:rsidRDefault="002B3F9E" w:rsidP="00645EAD">
            <w:pPr>
              <w:widowControl/>
              <w:suppressAutoHyphens/>
              <w:outlineLvl w:val="0"/>
              <w:rPr>
                <w:rFonts w:ascii="FS Mencap" w:hAnsi="FS Mencap" w:cs="Arial"/>
                <w:sz w:val="21"/>
                <w:szCs w:val="21"/>
              </w:rPr>
            </w:pPr>
            <w:r w:rsidRPr="004D32EB">
              <w:rPr>
                <w:rFonts w:ascii="FS Mencap" w:eastAsia="Cambria" w:hAnsi="FS Mencap" w:cs="Arial"/>
                <w:sz w:val="21"/>
                <w:szCs w:val="21"/>
              </w:rPr>
              <w:t>Car driver, with ability to travel to various work locations</w:t>
            </w:r>
          </w:p>
        </w:tc>
        <w:tc>
          <w:tcPr>
            <w:tcW w:w="1276" w:type="dxa"/>
          </w:tcPr>
          <w:p w14:paraId="485D4D45" w14:textId="0AF6F901" w:rsidR="002B3F9E" w:rsidRPr="004D32EB" w:rsidRDefault="002B3F9E" w:rsidP="00645E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FS Mencap" w:eastAsia="FS Mencap" w:hAnsi="FS Mencap" w:cs="FS Mencap"/>
                <w:sz w:val="21"/>
                <w:szCs w:val="21"/>
              </w:rPr>
            </w:pPr>
            <w:r>
              <w:rPr>
                <w:rFonts w:ascii="FS Mencap" w:eastAsia="FS Mencap" w:hAnsi="FS Mencap" w:cs="FS Mencap"/>
                <w:sz w:val="21"/>
                <w:szCs w:val="21"/>
              </w:rPr>
              <w:t>Essential</w:t>
            </w:r>
          </w:p>
        </w:tc>
      </w:tr>
    </w:tbl>
    <w:p w14:paraId="51C28137" w14:textId="77777777" w:rsidR="00CD2359" w:rsidRPr="004D32EB" w:rsidRDefault="00CD2359" w:rsidP="00F34F3A">
      <w:pPr>
        <w:widowControl/>
        <w:jc w:val="both"/>
        <w:rPr>
          <w:rFonts w:ascii="FS Mencap" w:eastAsia="FS Mencap" w:hAnsi="FS Mencap" w:cs="FS Mencap"/>
          <w:sz w:val="12"/>
          <w:szCs w:val="12"/>
        </w:rPr>
      </w:pPr>
    </w:p>
    <w:p w14:paraId="09E57D16" w14:textId="2623B72D" w:rsidR="00846B50" w:rsidRPr="004D32EB" w:rsidRDefault="00AD46EA" w:rsidP="00F34F3A">
      <w:pPr>
        <w:widowControl/>
        <w:rPr>
          <w:rFonts w:ascii="FS Mencap" w:eastAsia="FS Mencap" w:hAnsi="FS Mencap" w:cs="FS Mencap"/>
          <w:b/>
          <w:bCs/>
          <w:sz w:val="21"/>
          <w:szCs w:val="21"/>
        </w:rPr>
      </w:pPr>
      <w:r w:rsidRPr="004D32EB">
        <w:rPr>
          <w:rFonts w:ascii="FS Mencap" w:eastAsia="FS Mencap" w:hAnsi="FS Mencap" w:cs="FS Mencap"/>
          <w:b/>
          <w:bCs/>
          <w:sz w:val="21"/>
          <w:szCs w:val="21"/>
        </w:rPr>
        <w:t>Our Values</w:t>
      </w:r>
    </w:p>
    <w:p w14:paraId="44DBF9CB" w14:textId="2487EF64" w:rsidR="00494744" w:rsidRPr="004D32EB" w:rsidRDefault="00494744" w:rsidP="00F34F3A">
      <w:pPr>
        <w:rPr>
          <w:rFonts w:ascii="FS Mencap" w:eastAsia="FS Mencap" w:hAnsi="FS Mencap" w:cs="FS Mencap"/>
          <w:sz w:val="21"/>
          <w:szCs w:val="21"/>
        </w:rPr>
      </w:pPr>
      <w:r w:rsidRPr="004D32EB">
        <w:rPr>
          <w:rFonts w:ascii="FS Mencap" w:eastAsia="FS Mencap" w:hAnsi="FS Mencap" w:cs="FS Mencap"/>
          <w:sz w:val="21"/>
          <w:szCs w:val="21"/>
        </w:rPr>
        <w:t>To be successful in this role we expect you to share and live our values:</w:t>
      </w:r>
    </w:p>
    <w:tbl>
      <w:tblPr>
        <w:tblStyle w:val="TableGrid"/>
        <w:tblW w:w="9923" w:type="dxa"/>
        <w:tblInd w:w="-34" w:type="dxa"/>
        <w:tblLook w:val="04A0" w:firstRow="1" w:lastRow="0" w:firstColumn="1" w:lastColumn="0" w:noHBand="0" w:noVBand="1"/>
      </w:tblPr>
      <w:tblGrid>
        <w:gridCol w:w="1430"/>
        <w:gridCol w:w="8493"/>
      </w:tblGrid>
      <w:tr w:rsidR="00494744" w:rsidRPr="004D32EB" w14:paraId="52706EC0" w14:textId="77777777" w:rsidTr="009B7843">
        <w:tc>
          <w:tcPr>
            <w:tcW w:w="1430" w:type="dxa"/>
          </w:tcPr>
          <w:p w14:paraId="460AB0EB" w14:textId="77777777" w:rsidR="00494744" w:rsidRPr="004D32EB" w:rsidRDefault="00494744" w:rsidP="00494744">
            <w:pPr>
              <w:widowControl/>
              <w:suppressAutoHyphens/>
              <w:outlineLvl w:val="0"/>
              <w:rPr>
                <w:rFonts w:ascii="FS Mencap" w:hAnsi="FS Mencap" w:cs="Arial"/>
                <w:b/>
                <w:sz w:val="21"/>
                <w:szCs w:val="21"/>
              </w:rPr>
            </w:pPr>
            <w:r w:rsidRPr="004D32EB">
              <w:rPr>
                <w:rFonts w:ascii="FS Mencap" w:eastAsia="Cambria" w:hAnsi="FS Mencap" w:cs="Arial"/>
                <w:b/>
                <w:sz w:val="21"/>
                <w:szCs w:val="21"/>
              </w:rPr>
              <w:t>Value</w:t>
            </w:r>
          </w:p>
        </w:tc>
        <w:tc>
          <w:tcPr>
            <w:tcW w:w="8493" w:type="dxa"/>
          </w:tcPr>
          <w:p w14:paraId="23320ED9" w14:textId="77777777" w:rsidR="00494744" w:rsidRPr="004D32EB" w:rsidRDefault="00494744" w:rsidP="00494744">
            <w:pPr>
              <w:widowControl/>
              <w:suppressAutoHyphens/>
              <w:outlineLvl w:val="0"/>
              <w:rPr>
                <w:rFonts w:ascii="FS Mencap" w:hAnsi="FS Mencap" w:cs="Arial"/>
                <w:b/>
                <w:sz w:val="21"/>
                <w:szCs w:val="21"/>
              </w:rPr>
            </w:pPr>
            <w:r w:rsidRPr="004D32EB">
              <w:rPr>
                <w:rFonts w:ascii="FS Mencap" w:eastAsia="Cambria" w:hAnsi="FS Mencap" w:cs="Arial"/>
                <w:b/>
                <w:sz w:val="21"/>
                <w:szCs w:val="21"/>
                <w:lang w:val="en-GB"/>
              </w:rPr>
              <w:t>Behaviour</w:t>
            </w:r>
          </w:p>
        </w:tc>
      </w:tr>
      <w:tr w:rsidR="00FF6B0E" w:rsidRPr="004D32EB" w14:paraId="02BD22F2" w14:textId="77777777" w:rsidTr="009B7843">
        <w:tc>
          <w:tcPr>
            <w:tcW w:w="1430" w:type="dxa"/>
            <w:vMerge w:val="restart"/>
            <w:vAlign w:val="center"/>
          </w:tcPr>
          <w:p w14:paraId="3E55A660" w14:textId="77777777" w:rsidR="00FF6B0E" w:rsidRPr="004D32EB" w:rsidRDefault="00FF6B0E" w:rsidP="00FF6B0E">
            <w:pPr>
              <w:widowControl/>
              <w:jc w:val="center"/>
              <w:rPr>
                <w:rFonts w:ascii="FS Mencap" w:hAnsi="FS Mencap" w:cs="Arial"/>
                <w:sz w:val="21"/>
                <w:szCs w:val="21"/>
              </w:rPr>
            </w:pPr>
            <w:r w:rsidRPr="004D32EB">
              <w:rPr>
                <w:rFonts w:ascii="FS Mencap" w:eastAsia="FS Mencap" w:hAnsi="FS Mencap" w:cs="FS Mencap"/>
                <w:b/>
                <w:bCs/>
                <w:color w:val="7AABDE"/>
                <w:sz w:val="21"/>
                <w:szCs w:val="21"/>
                <w:u w:color="7AABDE"/>
              </w:rPr>
              <w:t>Inclusive</w:t>
            </w:r>
          </w:p>
        </w:tc>
        <w:tc>
          <w:tcPr>
            <w:tcW w:w="8493" w:type="dxa"/>
          </w:tcPr>
          <w:p w14:paraId="76DC768E" w14:textId="19C470D0"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You involve the people you support to live the life they choose by listening to them and planning with them and advocating for them</w:t>
            </w:r>
            <w:r w:rsidR="00813AD8" w:rsidRPr="004D32EB">
              <w:rPr>
                <w:rFonts w:ascii="FS Mencap" w:eastAsia="Cambria" w:hAnsi="FS Mencap" w:cs="Arial"/>
                <w:sz w:val="21"/>
                <w:szCs w:val="21"/>
              </w:rPr>
              <w:t>.</w:t>
            </w:r>
          </w:p>
        </w:tc>
      </w:tr>
      <w:tr w:rsidR="00FF6B0E" w:rsidRPr="004D32EB" w14:paraId="37D561BC" w14:textId="77777777" w:rsidTr="009B7843">
        <w:tc>
          <w:tcPr>
            <w:tcW w:w="1430" w:type="dxa"/>
            <w:vMerge/>
          </w:tcPr>
          <w:p w14:paraId="2CF24D0C"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66828280" w14:textId="7312AE68"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You work with the families and a range of professionals, managing priorities and always staying focused on the person you are supporting</w:t>
            </w:r>
            <w:r w:rsidR="00813AD8" w:rsidRPr="004D32EB">
              <w:rPr>
                <w:rFonts w:ascii="FS Mencap" w:eastAsia="Cambria" w:hAnsi="FS Mencap" w:cs="Arial"/>
                <w:sz w:val="21"/>
                <w:szCs w:val="21"/>
              </w:rPr>
              <w:t>.</w:t>
            </w:r>
          </w:p>
        </w:tc>
      </w:tr>
      <w:tr w:rsidR="00FF6B0E" w:rsidRPr="004D32EB" w14:paraId="30C7C442" w14:textId="77777777" w:rsidTr="009B7843">
        <w:tc>
          <w:tcPr>
            <w:tcW w:w="1430" w:type="dxa"/>
            <w:vMerge/>
          </w:tcPr>
          <w:p w14:paraId="10133F18"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4D682E5F" w14:textId="77777777"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You are able to communicate effectively with people with a learning disability, adapting your approach to the needs of the person at the time.</w:t>
            </w:r>
          </w:p>
        </w:tc>
      </w:tr>
      <w:tr w:rsidR="00FF6B0E" w:rsidRPr="004D32EB" w14:paraId="23B6B389" w14:textId="77777777" w:rsidTr="009B7843">
        <w:tc>
          <w:tcPr>
            <w:tcW w:w="1430" w:type="dxa"/>
            <w:vMerge w:val="restart"/>
            <w:vAlign w:val="center"/>
          </w:tcPr>
          <w:p w14:paraId="7AC0F855" w14:textId="77777777" w:rsidR="00FF6B0E" w:rsidRPr="004D32EB" w:rsidRDefault="00FF6B0E" w:rsidP="00FF6B0E">
            <w:pPr>
              <w:widowControl/>
              <w:jc w:val="center"/>
              <w:rPr>
                <w:rFonts w:ascii="FS Mencap" w:hAnsi="FS Mencap" w:cs="Arial"/>
                <w:sz w:val="21"/>
                <w:szCs w:val="21"/>
              </w:rPr>
            </w:pPr>
            <w:r w:rsidRPr="004D32EB">
              <w:rPr>
                <w:rFonts w:ascii="FS Mencap" w:eastAsia="FS Mencap" w:hAnsi="FS Mencap" w:cs="FS Mencap"/>
                <w:b/>
                <w:bCs/>
                <w:color w:val="E6B012"/>
                <w:sz w:val="21"/>
                <w:szCs w:val="21"/>
                <w:u w:color="E6B012"/>
              </w:rPr>
              <w:t>Respectful</w:t>
            </w:r>
          </w:p>
        </w:tc>
        <w:tc>
          <w:tcPr>
            <w:tcW w:w="8493" w:type="dxa"/>
          </w:tcPr>
          <w:p w14:paraId="5803C558" w14:textId="6F8D3540"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You demonstrate through your actions respect, dignity, diversity, and privacy for people you support</w:t>
            </w:r>
            <w:r w:rsidR="00813AD8" w:rsidRPr="004D32EB">
              <w:rPr>
                <w:rFonts w:ascii="FS Mencap" w:eastAsia="Cambria" w:hAnsi="FS Mencap" w:cs="Arial"/>
                <w:sz w:val="21"/>
                <w:szCs w:val="21"/>
              </w:rPr>
              <w:t>.</w:t>
            </w:r>
          </w:p>
        </w:tc>
      </w:tr>
      <w:tr w:rsidR="00FF6B0E" w:rsidRPr="004D32EB" w14:paraId="3EAC5C8E" w14:textId="77777777" w:rsidTr="009B7843">
        <w:tc>
          <w:tcPr>
            <w:tcW w:w="1430" w:type="dxa"/>
            <w:vMerge/>
          </w:tcPr>
          <w:p w14:paraId="33125E32"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62B46C51" w14:textId="77777777"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 xml:space="preserve">You develop and maintain effective working relationships with people you support, their families, colleagues and partner </w:t>
            </w:r>
            <w:proofErr w:type="spellStart"/>
            <w:r w:rsidRPr="004D32EB">
              <w:rPr>
                <w:rFonts w:ascii="FS Mencap" w:eastAsia="Cambria" w:hAnsi="FS Mencap" w:cs="Arial"/>
                <w:sz w:val="21"/>
                <w:szCs w:val="21"/>
              </w:rPr>
              <w:t>organisations</w:t>
            </w:r>
            <w:proofErr w:type="spellEnd"/>
            <w:r w:rsidRPr="004D32EB">
              <w:rPr>
                <w:rFonts w:ascii="FS Mencap" w:eastAsia="Cambria" w:hAnsi="FS Mencap" w:cs="Arial"/>
                <w:sz w:val="21"/>
                <w:szCs w:val="21"/>
              </w:rPr>
              <w:t>.</w:t>
            </w:r>
          </w:p>
        </w:tc>
      </w:tr>
      <w:tr w:rsidR="00FF6B0E" w:rsidRPr="004D32EB" w14:paraId="10BB096F" w14:textId="77777777" w:rsidTr="009B7843">
        <w:tc>
          <w:tcPr>
            <w:tcW w:w="1430" w:type="dxa"/>
            <w:vMerge/>
          </w:tcPr>
          <w:p w14:paraId="75679A76"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229D89C5" w14:textId="2074CA04"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You work flexibly and can adapt to changes in workload as necessary</w:t>
            </w:r>
            <w:r w:rsidR="00813AD8" w:rsidRPr="004D32EB">
              <w:rPr>
                <w:rFonts w:ascii="FS Mencap" w:eastAsia="Cambria" w:hAnsi="FS Mencap" w:cs="Arial"/>
                <w:sz w:val="21"/>
                <w:szCs w:val="21"/>
              </w:rPr>
              <w:t>.</w:t>
            </w:r>
          </w:p>
        </w:tc>
      </w:tr>
      <w:tr w:rsidR="00FF6B0E" w:rsidRPr="004D32EB" w14:paraId="1CAD68B6" w14:textId="77777777" w:rsidTr="009B7843">
        <w:tc>
          <w:tcPr>
            <w:tcW w:w="1430" w:type="dxa"/>
            <w:vMerge/>
          </w:tcPr>
          <w:p w14:paraId="7265AA02"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413801E4" w14:textId="64CB6240" w:rsidR="00FF6B0E" w:rsidRPr="004D32EB" w:rsidRDefault="00F75474" w:rsidP="00F34F3A">
            <w:pPr>
              <w:widowControl/>
              <w:suppressAutoHyphens/>
              <w:outlineLvl w:val="0"/>
              <w:rPr>
                <w:rFonts w:ascii="FS Mencap" w:hAnsi="FS Mencap" w:cs="Arial"/>
                <w:sz w:val="21"/>
                <w:szCs w:val="21"/>
              </w:rPr>
            </w:pPr>
            <w:r>
              <w:rPr>
                <w:rFonts w:ascii="FS Mencap" w:eastAsia="Cambria" w:hAnsi="FS Mencap" w:cs="Arial"/>
                <w:sz w:val="21"/>
                <w:szCs w:val="21"/>
              </w:rPr>
              <w:t>You</w:t>
            </w:r>
            <w:r w:rsidR="00FF6B0E" w:rsidRPr="004D32EB">
              <w:rPr>
                <w:rFonts w:ascii="FS Mencap" w:eastAsia="Cambria" w:hAnsi="FS Mencap" w:cs="Arial"/>
                <w:sz w:val="21"/>
                <w:szCs w:val="21"/>
              </w:rPr>
              <w:t xml:space="preserve"> </w:t>
            </w:r>
            <w:r>
              <w:rPr>
                <w:rFonts w:ascii="FS Mencap" w:eastAsia="Cambria" w:hAnsi="FS Mencap" w:cs="Arial"/>
                <w:sz w:val="21"/>
                <w:szCs w:val="21"/>
              </w:rPr>
              <w:t>support the manager,</w:t>
            </w:r>
            <w:r w:rsidR="00FF6B0E" w:rsidRPr="004D32EB">
              <w:rPr>
                <w:rFonts w:ascii="FS Mencap" w:eastAsia="Cambria" w:hAnsi="FS Mencap" w:cs="Arial"/>
                <w:sz w:val="21"/>
                <w:szCs w:val="21"/>
              </w:rPr>
              <w:t xml:space="preserve"> </w:t>
            </w:r>
            <w:r w:rsidR="00F34F3A">
              <w:rPr>
                <w:rFonts w:ascii="FS Mencap" w:eastAsia="Cambria" w:hAnsi="FS Mencap" w:cs="Arial"/>
                <w:sz w:val="21"/>
                <w:szCs w:val="21"/>
              </w:rPr>
              <w:t>the</w:t>
            </w:r>
            <w:r w:rsidR="00FF6B0E" w:rsidRPr="004D32EB">
              <w:rPr>
                <w:rFonts w:ascii="FS Mencap" w:eastAsia="Cambria" w:hAnsi="FS Mencap" w:cs="Arial"/>
                <w:sz w:val="21"/>
                <w:szCs w:val="21"/>
              </w:rPr>
              <w:t xml:space="preserve"> team</w:t>
            </w:r>
            <w:r>
              <w:rPr>
                <w:rFonts w:ascii="FS Mencap" w:eastAsia="Cambria" w:hAnsi="FS Mencap" w:cs="Arial"/>
                <w:sz w:val="21"/>
                <w:szCs w:val="21"/>
              </w:rPr>
              <w:t xml:space="preserve"> and people you support in a cohesive way.</w:t>
            </w:r>
          </w:p>
        </w:tc>
      </w:tr>
      <w:tr w:rsidR="00FF6B0E" w:rsidRPr="004D32EB" w14:paraId="13D42F01" w14:textId="77777777" w:rsidTr="009B7843">
        <w:tc>
          <w:tcPr>
            <w:tcW w:w="1430" w:type="dxa"/>
            <w:vMerge w:val="restart"/>
            <w:vAlign w:val="center"/>
          </w:tcPr>
          <w:p w14:paraId="4396E2A3" w14:textId="77777777" w:rsidR="00FF6B0E" w:rsidRPr="004D32EB" w:rsidRDefault="00FF6B0E" w:rsidP="00FF6B0E">
            <w:pPr>
              <w:widowControl/>
              <w:jc w:val="center"/>
              <w:rPr>
                <w:rFonts w:ascii="FS Mencap" w:hAnsi="FS Mencap" w:cs="Arial"/>
                <w:sz w:val="21"/>
                <w:szCs w:val="21"/>
              </w:rPr>
            </w:pPr>
            <w:r w:rsidRPr="004D32EB">
              <w:rPr>
                <w:rFonts w:ascii="FS Mencap" w:eastAsia="FS Mencap" w:hAnsi="FS Mencap" w:cs="FS Mencap"/>
                <w:b/>
                <w:bCs/>
                <w:color w:val="B591D6"/>
                <w:sz w:val="21"/>
                <w:szCs w:val="21"/>
                <w:u w:color="B591D6"/>
              </w:rPr>
              <w:t>Welcoming</w:t>
            </w:r>
          </w:p>
        </w:tc>
        <w:tc>
          <w:tcPr>
            <w:tcW w:w="8493" w:type="dxa"/>
          </w:tcPr>
          <w:p w14:paraId="0E815CDC" w14:textId="77777777"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You can communicate with a range of people with differing abilities.</w:t>
            </w:r>
          </w:p>
        </w:tc>
      </w:tr>
      <w:tr w:rsidR="00FF6B0E" w:rsidRPr="004D32EB" w14:paraId="0B921078" w14:textId="77777777" w:rsidTr="009B7843">
        <w:tc>
          <w:tcPr>
            <w:tcW w:w="1430" w:type="dxa"/>
            <w:vMerge/>
          </w:tcPr>
          <w:p w14:paraId="4E1BECFD"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205F8585" w14:textId="77777777"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Develop and maintain a welcoming atmosphere for the people you support and their families.</w:t>
            </w:r>
          </w:p>
        </w:tc>
      </w:tr>
      <w:tr w:rsidR="00FF6B0E" w:rsidRPr="004D32EB" w14:paraId="5112A1EF" w14:textId="77777777" w:rsidTr="009B7843">
        <w:tc>
          <w:tcPr>
            <w:tcW w:w="1430" w:type="dxa"/>
            <w:vMerge/>
          </w:tcPr>
          <w:p w14:paraId="7D8E7434"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5D0CD9F6" w14:textId="28738CCC"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Work with other health and social care professionals to meet the needs of the people you support</w:t>
            </w:r>
            <w:r w:rsidR="00813AD8" w:rsidRPr="004D32EB">
              <w:rPr>
                <w:rFonts w:ascii="FS Mencap" w:eastAsia="Cambria" w:hAnsi="FS Mencap" w:cs="Arial"/>
                <w:sz w:val="21"/>
                <w:szCs w:val="21"/>
              </w:rPr>
              <w:t>.</w:t>
            </w:r>
          </w:p>
        </w:tc>
      </w:tr>
      <w:tr w:rsidR="00FF6B0E" w:rsidRPr="004D32EB" w14:paraId="31353B70" w14:textId="77777777" w:rsidTr="009B7843">
        <w:tc>
          <w:tcPr>
            <w:tcW w:w="1430" w:type="dxa"/>
            <w:vMerge w:val="restart"/>
            <w:vAlign w:val="center"/>
          </w:tcPr>
          <w:p w14:paraId="52DB396C" w14:textId="77777777" w:rsidR="00FF6B0E" w:rsidRPr="004D32EB" w:rsidRDefault="00FF6B0E" w:rsidP="00FF6B0E">
            <w:pPr>
              <w:widowControl/>
              <w:jc w:val="center"/>
              <w:rPr>
                <w:rFonts w:ascii="FS Mencap" w:hAnsi="FS Mencap" w:cs="Arial"/>
                <w:sz w:val="21"/>
                <w:szCs w:val="21"/>
              </w:rPr>
            </w:pPr>
            <w:r w:rsidRPr="004D32EB">
              <w:rPr>
                <w:rFonts w:ascii="FS Mencap" w:eastAsia="FS Mencap" w:hAnsi="FS Mencap" w:cs="FS Mencap"/>
                <w:b/>
                <w:bCs/>
                <w:color w:val="DC0451"/>
                <w:sz w:val="21"/>
                <w:szCs w:val="21"/>
                <w:u w:color="DC0451"/>
              </w:rPr>
              <w:t>Progressive</w:t>
            </w:r>
          </w:p>
        </w:tc>
        <w:tc>
          <w:tcPr>
            <w:tcW w:w="8493" w:type="dxa"/>
          </w:tcPr>
          <w:p w14:paraId="3F36B7C8" w14:textId="77777777"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Keep your social care knowledge and skills up to date.</w:t>
            </w:r>
          </w:p>
        </w:tc>
      </w:tr>
      <w:tr w:rsidR="00FF6B0E" w:rsidRPr="004D32EB" w14:paraId="58FBEC74" w14:textId="77777777" w:rsidTr="009B7843">
        <w:tc>
          <w:tcPr>
            <w:tcW w:w="1430" w:type="dxa"/>
            <w:vMerge/>
          </w:tcPr>
          <w:p w14:paraId="623611F9"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29987637" w14:textId="29D35002" w:rsidR="00FF6B0E" w:rsidRPr="004D32EB" w:rsidRDefault="00813AD8"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A</w:t>
            </w:r>
            <w:r w:rsidR="00FF6B0E" w:rsidRPr="004D32EB">
              <w:rPr>
                <w:rFonts w:ascii="FS Mencap" w:eastAsia="Cambria" w:hAnsi="FS Mencap" w:cs="Arial"/>
                <w:sz w:val="21"/>
                <w:szCs w:val="21"/>
              </w:rPr>
              <w:t>ble to record information, access and manipulate data stored in IT systems and share information easily and appropriately</w:t>
            </w:r>
            <w:r w:rsidRPr="004D32EB">
              <w:rPr>
                <w:rFonts w:ascii="FS Mencap" w:eastAsia="Cambria" w:hAnsi="FS Mencap" w:cs="Arial"/>
                <w:sz w:val="21"/>
                <w:szCs w:val="21"/>
              </w:rPr>
              <w:t>.</w:t>
            </w:r>
          </w:p>
        </w:tc>
      </w:tr>
      <w:tr w:rsidR="00FF6B0E" w:rsidRPr="004D32EB" w14:paraId="42F7EF5B" w14:textId="77777777" w:rsidTr="009B7843">
        <w:tc>
          <w:tcPr>
            <w:tcW w:w="1430" w:type="dxa"/>
            <w:vMerge/>
          </w:tcPr>
          <w:p w14:paraId="53AAFB20"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6170E46C" w14:textId="47CE1BC6" w:rsidR="00FF6B0E" w:rsidRPr="004D32EB" w:rsidRDefault="00F34F3A" w:rsidP="00F34F3A">
            <w:pPr>
              <w:widowControl/>
              <w:suppressAutoHyphens/>
              <w:outlineLvl w:val="0"/>
              <w:rPr>
                <w:rFonts w:ascii="FS Mencap" w:hAnsi="FS Mencap" w:cs="Arial"/>
                <w:sz w:val="21"/>
                <w:szCs w:val="21"/>
              </w:rPr>
            </w:pPr>
            <w:r>
              <w:rPr>
                <w:rFonts w:ascii="FS Mencap" w:eastAsia="Cambria" w:hAnsi="FS Mencap" w:cs="Arial"/>
                <w:sz w:val="21"/>
                <w:szCs w:val="21"/>
              </w:rPr>
              <w:t xml:space="preserve">Be innovative with ideas and passionate about developing the service. </w:t>
            </w:r>
          </w:p>
        </w:tc>
      </w:tr>
      <w:tr w:rsidR="00FF6B0E" w:rsidRPr="004D32EB" w14:paraId="0920D673" w14:textId="77777777" w:rsidTr="009B7843">
        <w:tc>
          <w:tcPr>
            <w:tcW w:w="1430" w:type="dxa"/>
            <w:vMerge/>
          </w:tcPr>
          <w:p w14:paraId="3CA65405"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53F2151D" w14:textId="2EFF3E0A" w:rsidR="00FF6B0E" w:rsidRPr="004D32EB" w:rsidRDefault="00CB03C7" w:rsidP="00813AD8">
            <w:pPr>
              <w:widowControl/>
              <w:suppressAutoHyphens/>
              <w:outlineLvl w:val="0"/>
              <w:rPr>
                <w:rFonts w:ascii="FS Mencap" w:hAnsi="FS Mencap" w:cs="Arial"/>
                <w:sz w:val="21"/>
                <w:szCs w:val="21"/>
              </w:rPr>
            </w:pPr>
            <w:r>
              <w:rPr>
                <w:rFonts w:ascii="FS Mencap" w:eastAsia="Cambria" w:hAnsi="FS Mencap" w:cs="Arial"/>
                <w:sz w:val="21"/>
                <w:szCs w:val="21"/>
              </w:rPr>
              <w:t xml:space="preserve">Be able to think creatively to develop more effective systems as the needs of the </w:t>
            </w:r>
            <w:proofErr w:type="gramStart"/>
            <w:r>
              <w:rPr>
                <w:rFonts w:ascii="FS Mencap" w:eastAsia="Cambria" w:hAnsi="FS Mencap" w:cs="Arial"/>
                <w:sz w:val="21"/>
                <w:szCs w:val="21"/>
              </w:rPr>
              <w:t>service  changes</w:t>
            </w:r>
            <w:proofErr w:type="gramEnd"/>
          </w:p>
        </w:tc>
      </w:tr>
      <w:tr w:rsidR="00FF6B0E" w:rsidRPr="004D32EB" w14:paraId="684D34C9" w14:textId="77777777" w:rsidTr="009B7843">
        <w:tc>
          <w:tcPr>
            <w:tcW w:w="1430" w:type="dxa"/>
            <w:vMerge w:val="restart"/>
            <w:vAlign w:val="center"/>
          </w:tcPr>
          <w:p w14:paraId="4BCFB63E" w14:textId="77777777" w:rsidR="00FF6B0E" w:rsidRPr="004D32EB" w:rsidRDefault="00FF6B0E" w:rsidP="00FF6B0E">
            <w:pPr>
              <w:widowControl/>
              <w:jc w:val="center"/>
              <w:rPr>
                <w:rFonts w:ascii="FS Mencap" w:hAnsi="FS Mencap" w:cs="Arial"/>
                <w:sz w:val="21"/>
                <w:szCs w:val="21"/>
              </w:rPr>
            </w:pPr>
            <w:r w:rsidRPr="004D32EB">
              <w:rPr>
                <w:rFonts w:ascii="FS Mencap" w:eastAsia="FS Mencap" w:hAnsi="FS Mencap" w:cs="FS Mencap"/>
                <w:b/>
                <w:bCs/>
                <w:color w:val="9C9A00"/>
                <w:sz w:val="21"/>
                <w:szCs w:val="21"/>
                <w:u w:color="9C9A00"/>
              </w:rPr>
              <w:t>Challenging</w:t>
            </w:r>
          </w:p>
        </w:tc>
        <w:tc>
          <w:tcPr>
            <w:tcW w:w="8493" w:type="dxa"/>
          </w:tcPr>
          <w:p w14:paraId="7A8F58C3" w14:textId="59BED39D"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Professionally challenge prejudices that cause barriers for people living with learning disabilities</w:t>
            </w:r>
            <w:r w:rsidR="00813AD8" w:rsidRPr="004D32EB">
              <w:rPr>
                <w:rFonts w:ascii="FS Mencap" w:eastAsia="Cambria" w:hAnsi="FS Mencap" w:cs="Arial"/>
                <w:sz w:val="21"/>
                <w:szCs w:val="21"/>
              </w:rPr>
              <w:t>.</w:t>
            </w:r>
          </w:p>
        </w:tc>
      </w:tr>
      <w:tr w:rsidR="00FF6B0E" w:rsidRPr="004D32EB" w14:paraId="313EDCD8" w14:textId="77777777" w:rsidTr="009B7843">
        <w:tc>
          <w:tcPr>
            <w:tcW w:w="1430" w:type="dxa"/>
            <w:vMerge/>
          </w:tcPr>
          <w:p w14:paraId="74EEFE46" w14:textId="77777777" w:rsidR="00FF6B0E" w:rsidRPr="004D32EB" w:rsidRDefault="00FF6B0E" w:rsidP="00494744">
            <w:pPr>
              <w:widowControl/>
              <w:suppressAutoHyphens/>
              <w:outlineLvl w:val="0"/>
              <w:rPr>
                <w:rFonts w:ascii="FS Mencap" w:hAnsi="FS Mencap" w:cs="Arial"/>
                <w:sz w:val="21"/>
                <w:szCs w:val="21"/>
              </w:rPr>
            </w:pPr>
          </w:p>
        </w:tc>
        <w:tc>
          <w:tcPr>
            <w:tcW w:w="8493" w:type="dxa"/>
          </w:tcPr>
          <w:p w14:paraId="0F9DBBEB" w14:textId="6FE02DAE" w:rsidR="00FF6B0E" w:rsidRPr="004D32EB" w:rsidRDefault="00FF6B0E" w:rsidP="00494744">
            <w:pPr>
              <w:widowControl/>
              <w:suppressAutoHyphens/>
              <w:outlineLvl w:val="0"/>
              <w:rPr>
                <w:rFonts w:ascii="FS Mencap" w:hAnsi="FS Mencap" w:cs="Arial"/>
                <w:sz w:val="21"/>
                <w:szCs w:val="21"/>
              </w:rPr>
            </w:pPr>
            <w:r w:rsidRPr="004D32EB">
              <w:rPr>
                <w:rFonts w:ascii="FS Mencap" w:eastAsia="Cambria" w:hAnsi="FS Mencap" w:cs="Arial"/>
                <w:sz w:val="21"/>
                <w:szCs w:val="21"/>
              </w:rPr>
              <w:t>Using all available information to ensure that the support packages commissioned meet the needs of the people you support whilst maintaining effective working partnerships</w:t>
            </w:r>
            <w:r w:rsidR="00813AD8" w:rsidRPr="004D32EB">
              <w:rPr>
                <w:rFonts w:ascii="FS Mencap" w:eastAsia="Cambria" w:hAnsi="FS Mencap" w:cs="Arial"/>
                <w:sz w:val="21"/>
                <w:szCs w:val="21"/>
              </w:rPr>
              <w:t>.</w:t>
            </w:r>
          </w:p>
        </w:tc>
      </w:tr>
    </w:tbl>
    <w:p w14:paraId="6F93D466" w14:textId="77777777" w:rsidR="00813AD8" w:rsidRPr="004D32EB" w:rsidRDefault="00813AD8">
      <w:pPr>
        <w:widowControl/>
        <w:rPr>
          <w:sz w:val="12"/>
          <w:szCs w:val="12"/>
        </w:rPr>
      </w:pPr>
    </w:p>
    <w:sectPr w:rsidR="00813AD8" w:rsidRPr="004D32EB" w:rsidSect="004D32EB">
      <w:footerReference w:type="default" r:id="rId18"/>
      <w:pgSz w:w="11900" w:h="16840"/>
      <w:pgMar w:top="851" w:right="1127" w:bottom="1247"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B33D" w14:textId="77777777" w:rsidR="00494744" w:rsidRDefault="00494744">
      <w:r>
        <w:separator/>
      </w:r>
    </w:p>
  </w:endnote>
  <w:endnote w:type="continuationSeparator" w:id="0">
    <w:p w14:paraId="358BF697" w14:textId="77777777" w:rsidR="00494744" w:rsidRDefault="0049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Calibri"/>
    <w:panose1 w:val="02000506040000020004"/>
    <w:charset w:val="00"/>
    <w:family w:val="auto"/>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ED76" w14:textId="4C76951F" w:rsidR="00846B50" w:rsidRPr="00841BD7" w:rsidRDefault="00841BD7">
    <w:pPr>
      <w:pStyle w:val="Footer"/>
      <w:widowControl/>
      <w:tabs>
        <w:tab w:val="clear" w:pos="4153"/>
        <w:tab w:val="clear" w:pos="8306"/>
        <w:tab w:val="center" w:pos="1614"/>
        <w:tab w:val="right" w:pos="1844"/>
      </w:tabs>
      <w:ind w:right="360"/>
      <w:rPr>
        <w:rFonts w:ascii="FS Mencap" w:eastAsia="FS Mencap" w:hAnsi="FS Mencap" w:cs="FS Mencap"/>
        <w:color w:val="808080"/>
        <w:sz w:val="18"/>
        <w:szCs w:val="18"/>
        <w:u w:color="808080"/>
      </w:rPr>
    </w:pPr>
    <w:r w:rsidRPr="00841BD7">
      <w:rPr>
        <w:rFonts w:ascii="FS Mencap" w:eastAsia="FS Mencap" w:hAnsi="FS Mencap" w:cs="FS Mencap"/>
        <w:color w:val="808080"/>
        <w:sz w:val="18"/>
        <w:szCs w:val="18"/>
        <w:u w:color="808080"/>
      </w:rPr>
      <w:t>September</w:t>
    </w:r>
    <w:r w:rsidR="00917582" w:rsidRPr="00841BD7">
      <w:rPr>
        <w:rFonts w:ascii="FS Mencap" w:eastAsia="FS Mencap" w:hAnsi="FS Mencap" w:cs="FS Mencap"/>
        <w:color w:val="808080"/>
        <w:sz w:val="18"/>
        <w:szCs w:val="18"/>
        <w:u w:color="808080"/>
      </w:rPr>
      <w:t xml:space="preserve"> </w:t>
    </w:r>
    <w:proofErr w:type="gramStart"/>
    <w:r w:rsidR="00917582" w:rsidRPr="00841BD7">
      <w:rPr>
        <w:rFonts w:ascii="FS Mencap" w:eastAsia="FS Mencap" w:hAnsi="FS Mencap" w:cs="FS Mencap"/>
        <w:color w:val="808080"/>
        <w:sz w:val="18"/>
        <w:szCs w:val="18"/>
        <w:u w:color="808080"/>
      </w:rPr>
      <w:t xml:space="preserve">2018 </w:t>
    </w:r>
    <w:r w:rsidR="00494744" w:rsidRPr="00841BD7">
      <w:rPr>
        <w:rFonts w:ascii="FS Mencap" w:eastAsia="FS Mencap" w:hAnsi="FS Mencap" w:cs="FS Mencap"/>
        <w:color w:val="808080"/>
        <w:sz w:val="18"/>
        <w:szCs w:val="18"/>
        <w:u w:color="808080"/>
      </w:rPr>
      <w:t xml:space="preserve"> </w:t>
    </w:r>
    <w:r w:rsidR="00917582" w:rsidRPr="00841BD7">
      <w:rPr>
        <w:rFonts w:ascii="FS Mencap" w:eastAsia="FS Mencap" w:hAnsi="FS Mencap" w:cs="FS Mencap"/>
        <w:color w:val="808080"/>
        <w:sz w:val="18"/>
        <w:szCs w:val="18"/>
        <w:u w:color="808080"/>
      </w:rPr>
      <w:t>–</w:t>
    </w:r>
    <w:proofErr w:type="gramEnd"/>
    <w:r w:rsidR="00917582" w:rsidRPr="00841BD7">
      <w:rPr>
        <w:rFonts w:ascii="FS Mencap" w:eastAsia="FS Mencap" w:hAnsi="FS Mencap" w:cs="FS Mencap"/>
        <w:color w:val="808080"/>
        <w:sz w:val="18"/>
        <w:szCs w:val="18"/>
        <w:u w:color="808080"/>
      </w:rPr>
      <w:t xml:space="preserve"> LL </w:t>
    </w:r>
    <w:r w:rsidRPr="00841BD7">
      <w:rPr>
        <w:rFonts w:ascii="FS Mencap" w:eastAsia="FS Mencap" w:hAnsi="FS Mencap" w:cs="FS Mencap"/>
        <w:color w:val="808080"/>
        <w:sz w:val="18"/>
        <w:szCs w:val="18"/>
        <w:u w:color="808080"/>
      </w:rPr>
      <w:t>SW</w:t>
    </w:r>
    <w:r w:rsidR="00494744" w:rsidRPr="00841BD7">
      <w:rPr>
        <w:rFonts w:ascii="FS Mencap" w:eastAsia="FS Mencap" w:hAnsi="FS Mencap" w:cs="FS Mencap"/>
        <w:color w:val="808080"/>
        <w:sz w:val="18"/>
        <w:szCs w:val="18"/>
        <w:u w:color="808080"/>
      </w:rPr>
      <w:t xml:space="preserve"> JDPS</w:t>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tab/>
    </w:r>
    <w:r w:rsidR="004D39A5" w:rsidRPr="00841BD7">
      <w:rPr>
        <w:rFonts w:ascii="FS Mencap" w:eastAsia="FS Mencap" w:hAnsi="FS Mencap" w:cs="FS Mencap"/>
        <w:color w:val="808080"/>
        <w:sz w:val="18"/>
        <w:szCs w:val="18"/>
        <w:u w:color="808080"/>
      </w:rPr>
      <w:fldChar w:fldCharType="begin"/>
    </w:r>
    <w:r w:rsidR="004D39A5" w:rsidRPr="00841BD7">
      <w:rPr>
        <w:rFonts w:ascii="FS Mencap" w:eastAsia="FS Mencap" w:hAnsi="FS Mencap" w:cs="FS Mencap"/>
        <w:color w:val="808080"/>
        <w:sz w:val="18"/>
        <w:szCs w:val="18"/>
        <w:u w:color="808080"/>
      </w:rPr>
      <w:instrText xml:space="preserve"> PAGE   \* MERGEFORMAT </w:instrText>
    </w:r>
    <w:r w:rsidR="004D39A5" w:rsidRPr="00841BD7">
      <w:rPr>
        <w:rFonts w:ascii="FS Mencap" w:eastAsia="FS Mencap" w:hAnsi="FS Mencap" w:cs="FS Mencap"/>
        <w:color w:val="808080"/>
        <w:sz w:val="18"/>
        <w:szCs w:val="18"/>
        <w:u w:color="808080"/>
      </w:rPr>
      <w:fldChar w:fldCharType="separate"/>
    </w:r>
    <w:r>
      <w:rPr>
        <w:rFonts w:ascii="FS Mencap" w:eastAsia="FS Mencap" w:hAnsi="FS Mencap" w:cs="FS Mencap"/>
        <w:noProof/>
        <w:color w:val="808080"/>
        <w:sz w:val="18"/>
        <w:szCs w:val="18"/>
        <w:u w:color="808080"/>
      </w:rPr>
      <w:t>1</w:t>
    </w:r>
    <w:r w:rsidR="004D39A5" w:rsidRPr="00841BD7">
      <w:rPr>
        <w:rFonts w:ascii="FS Mencap" w:eastAsia="FS Mencap" w:hAnsi="FS Mencap" w:cs="FS Mencap"/>
        <w:noProof/>
        <w:color w:val="808080"/>
        <w:sz w:val="18"/>
        <w:szCs w:val="18"/>
        <w:u w:color="808080"/>
      </w:rPr>
      <w:fldChar w:fldCharType="end"/>
    </w:r>
  </w:p>
  <w:p w14:paraId="02F79041" w14:textId="77777777" w:rsidR="00846B50" w:rsidRPr="00841BD7" w:rsidRDefault="00494744">
    <w:pPr>
      <w:pStyle w:val="Footer"/>
      <w:widowControl/>
      <w:tabs>
        <w:tab w:val="clear" w:pos="4153"/>
        <w:tab w:val="clear" w:pos="8306"/>
        <w:tab w:val="center" w:pos="1614"/>
        <w:tab w:val="right" w:pos="1844"/>
      </w:tabs>
      <w:ind w:right="360"/>
      <w:rPr>
        <w:sz w:val="18"/>
        <w:szCs w:val="18"/>
      </w:rPr>
    </w:pPr>
    <w:r w:rsidRPr="00841BD7">
      <w:rPr>
        <w:rFonts w:ascii="FS Mencap" w:eastAsia="FS Mencap" w:hAnsi="FS Mencap" w:cs="FS Mencap"/>
        <w:color w:val="808080"/>
        <w:sz w:val="18"/>
        <w:szCs w:val="18"/>
        <w:u w:color="808080"/>
      </w:rPr>
      <w:t>Watford Mencap is a Registered Charity #1004431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0E5F" w14:textId="77777777" w:rsidR="00494744" w:rsidRDefault="00494744">
      <w:r>
        <w:separator/>
      </w:r>
    </w:p>
  </w:footnote>
  <w:footnote w:type="continuationSeparator" w:id="0">
    <w:p w14:paraId="37D66B6B" w14:textId="77777777" w:rsidR="00494744" w:rsidRDefault="0049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936"/>
    <w:multiLevelType w:val="hybridMultilevel"/>
    <w:tmpl w:val="34C609E2"/>
    <w:styleLink w:val="ImportedStyle2"/>
    <w:lvl w:ilvl="0" w:tplc="A6EE9F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BCA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2C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22A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CBB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A3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A6E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41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AA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35641A"/>
    <w:multiLevelType w:val="hybridMultilevel"/>
    <w:tmpl w:val="0BE24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76E35"/>
    <w:multiLevelType w:val="hybridMultilevel"/>
    <w:tmpl w:val="754A247C"/>
    <w:numStyleLink w:val="ImportedStyle1"/>
  </w:abstractNum>
  <w:abstractNum w:abstractNumId="3" w15:restartNumberingAfterBreak="0">
    <w:nsid w:val="24C01510"/>
    <w:multiLevelType w:val="hybridMultilevel"/>
    <w:tmpl w:val="754A247C"/>
    <w:styleLink w:val="ImportedStyle1"/>
    <w:lvl w:ilvl="0" w:tplc="150E1A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B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E8C3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2601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6854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0C6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070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017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89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F027B0"/>
    <w:multiLevelType w:val="hybridMultilevel"/>
    <w:tmpl w:val="8474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91901"/>
    <w:multiLevelType w:val="hybridMultilevel"/>
    <w:tmpl w:val="34C609E2"/>
    <w:numStyleLink w:val="ImportedStyle2"/>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MDczsDCxNDIxNDZV0lEKTi0uzszPAykwrAUAWv5hyCwAAAA="/>
  </w:docVars>
  <w:rsids>
    <w:rsidRoot w:val="00846B50"/>
    <w:rsid w:val="00036579"/>
    <w:rsid w:val="00062B10"/>
    <w:rsid w:val="00085A59"/>
    <w:rsid w:val="00102804"/>
    <w:rsid w:val="00124AE7"/>
    <w:rsid w:val="00156054"/>
    <w:rsid w:val="00160139"/>
    <w:rsid w:val="001D2B1A"/>
    <w:rsid w:val="001F0423"/>
    <w:rsid w:val="00201FFF"/>
    <w:rsid w:val="00235A9D"/>
    <w:rsid w:val="002B3F9E"/>
    <w:rsid w:val="002E7D6A"/>
    <w:rsid w:val="00304B9F"/>
    <w:rsid w:val="003105EB"/>
    <w:rsid w:val="003474D0"/>
    <w:rsid w:val="00364B9B"/>
    <w:rsid w:val="00414533"/>
    <w:rsid w:val="00417C7C"/>
    <w:rsid w:val="00421C1E"/>
    <w:rsid w:val="00466015"/>
    <w:rsid w:val="004946CC"/>
    <w:rsid w:val="00494744"/>
    <w:rsid w:val="004C4D4E"/>
    <w:rsid w:val="004D3050"/>
    <w:rsid w:val="004D32EB"/>
    <w:rsid w:val="004D39A5"/>
    <w:rsid w:val="00507E0E"/>
    <w:rsid w:val="005C45B4"/>
    <w:rsid w:val="00636A2B"/>
    <w:rsid w:val="00641AE1"/>
    <w:rsid w:val="00664DBF"/>
    <w:rsid w:val="006A5834"/>
    <w:rsid w:val="006D6AD5"/>
    <w:rsid w:val="00735E03"/>
    <w:rsid w:val="007371F0"/>
    <w:rsid w:val="00785937"/>
    <w:rsid w:val="007F1C5B"/>
    <w:rsid w:val="00803A77"/>
    <w:rsid w:val="00813AD8"/>
    <w:rsid w:val="00820117"/>
    <w:rsid w:val="00841BD7"/>
    <w:rsid w:val="00846B50"/>
    <w:rsid w:val="00877298"/>
    <w:rsid w:val="008A2BE1"/>
    <w:rsid w:val="008B7D82"/>
    <w:rsid w:val="008E440D"/>
    <w:rsid w:val="00917582"/>
    <w:rsid w:val="00920B07"/>
    <w:rsid w:val="00965BC4"/>
    <w:rsid w:val="00974201"/>
    <w:rsid w:val="00991A96"/>
    <w:rsid w:val="009A5F57"/>
    <w:rsid w:val="009A77A6"/>
    <w:rsid w:val="009B7843"/>
    <w:rsid w:val="009E213C"/>
    <w:rsid w:val="00AC44D7"/>
    <w:rsid w:val="00AD1837"/>
    <w:rsid w:val="00AD46EA"/>
    <w:rsid w:val="00B902F3"/>
    <w:rsid w:val="00BA2D0E"/>
    <w:rsid w:val="00BC5700"/>
    <w:rsid w:val="00C32A39"/>
    <w:rsid w:val="00C66DAC"/>
    <w:rsid w:val="00C837D4"/>
    <w:rsid w:val="00C874EA"/>
    <w:rsid w:val="00CB03C7"/>
    <w:rsid w:val="00CB5104"/>
    <w:rsid w:val="00CD2359"/>
    <w:rsid w:val="00D47563"/>
    <w:rsid w:val="00D64CB5"/>
    <w:rsid w:val="00D77931"/>
    <w:rsid w:val="00DD7885"/>
    <w:rsid w:val="00E07061"/>
    <w:rsid w:val="00E44AE3"/>
    <w:rsid w:val="00E64D9F"/>
    <w:rsid w:val="00E70DC6"/>
    <w:rsid w:val="00F23A31"/>
    <w:rsid w:val="00F34F3A"/>
    <w:rsid w:val="00F66243"/>
    <w:rsid w:val="00F75474"/>
    <w:rsid w:val="00FE0F76"/>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C079A9"/>
  <w15:docId w15:val="{20010C70-2F1A-4D67-9626-EC2DD73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eastAsia="Times New Roman"/>
      <w:color w:val="000000"/>
      <w:sz w:val="24"/>
      <w:szCs w:val="24"/>
      <w:u w:color="000000"/>
      <w:lang w:val="en-US"/>
    </w:rPr>
  </w:style>
  <w:style w:type="paragraph" w:styleId="Heading1">
    <w:name w:val="heading 1"/>
    <w:next w:val="Normal"/>
    <w:pPr>
      <w:keepNext/>
      <w:widowControl w:val="0"/>
      <w:outlineLvl w:val="0"/>
    </w:pPr>
    <w:rPr>
      <w:rFonts w:ascii="Arial" w:eastAsia="Arial" w:hAnsi="Arial" w:cs="Arial"/>
      <w:b/>
      <w:bCs/>
      <w:color w:val="000000"/>
      <w:sz w:val="24"/>
      <w:szCs w:val="24"/>
      <w:u w:color="000000"/>
      <w:lang w:val="en-US"/>
    </w:rPr>
  </w:style>
  <w:style w:type="paragraph" w:styleId="Heading2">
    <w:name w:val="heading 2"/>
    <w:next w:val="Normal"/>
    <w:pPr>
      <w:keepNext/>
      <w:widowControl w:val="0"/>
      <w:outlineLvl w:val="1"/>
    </w:pPr>
    <w:rPr>
      <w:rFonts w:ascii="Arial" w:eastAsia="Arial" w:hAnsi="Arial" w:cs="Arial"/>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widowControl w:val="0"/>
      <w:tabs>
        <w:tab w:val="center" w:pos="4153"/>
        <w:tab w:val="right" w:pos="8306"/>
      </w:tabs>
    </w:pPr>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styleId="ListParagraph">
    <w:name w:val="List Paragraph"/>
    <w:pPr>
      <w:widowControl w:val="0"/>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4744"/>
    <w:rPr>
      <w:rFonts w:ascii="Tahoma" w:hAnsi="Tahoma" w:cs="Tahoma"/>
      <w:sz w:val="16"/>
      <w:szCs w:val="16"/>
    </w:rPr>
  </w:style>
  <w:style w:type="character" w:customStyle="1" w:styleId="BalloonTextChar">
    <w:name w:val="Balloon Text Char"/>
    <w:basedOn w:val="DefaultParagraphFont"/>
    <w:link w:val="BalloonText"/>
    <w:uiPriority w:val="99"/>
    <w:semiHidden/>
    <w:rsid w:val="00494744"/>
    <w:rPr>
      <w:rFonts w:ascii="Tahoma" w:eastAsia="Times New Roman" w:hAnsi="Tahoma" w:cs="Tahoma"/>
      <w:color w:val="000000"/>
      <w:sz w:val="16"/>
      <w:szCs w:val="16"/>
      <w:u w:color="000000"/>
      <w:lang w:val="en-US"/>
    </w:rPr>
  </w:style>
  <w:style w:type="table" w:styleId="TableGrid">
    <w:name w:val="Table Grid"/>
    <w:basedOn w:val="TableNormal"/>
    <w:uiPriority w:val="59"/>
    <w:rsid w:val="0049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4B9B"/>
    <w:rPr>
      <w:b/>
      <w:bCs/>
    </w:rPr>
  </w:style>
  <w:style w:type="character" w:customStyle="1" w:styleId="CommentSubjectChar">
    <w:name w:val="Comment Subject Char"/>
    <w:basedOn w:val="CommentTextChar"/>
    <w:link w:val="CommentSubject"/>
    <w:uiPriority w:val="99"/>
    <w:semiHidden/>
    <w:rsid w:val="00364B9B"/>
    <w:rPr>
      <w:rFonts w:eastAsia="Times New Roman"/>
      <w:b/>
      <w:bCs/>
      <w:color w:val="000000"/>
      <w:u w:color="000000"/>
      <w:lang w:val="en-US"/>
    </w:rPr>
  </w:style>
  <w:style w:type="paragraph" w:styleId="Header">
    <w:name w:val="header"/>
    <w:basedOn w:val="Normal"/>
    <w:link w:val="HeaderChar"/>
    <w:uiPriority w:val="99"/>
    <w:unhideWhenUsed/>
    <w:rsid w:val="004D39A5"/>
    <w:pPr>
      <w:tabs>
        <w:tab w:val="center" w:pos="4513"/>
        <w:tab w:val="right" w:pos="9026"/>
      </w:tabs>
    </w:pPr>
  </w:style>
  <w:style w:type="character" w:customStyle="1" w:styleId="HeaderChar">
    <w:name w:val="Header Char"/>
    <w:basedOn w:val="DefaultParagraphFont"/>
    <w:link w:val="Header"/>
    <w:uiPriority w:val="99"/>
    <w:rsid w:val="004D39A5"/>
    <w:rPr>
      <w:rFonts w:eastAsia="Times New Roman"/>
      <w:color w:val="000000"/>
      <w:sz w:val="24"/>
      <w:szCs w:val="24"/>
      <w:u w:color="000000"/>
      <w:lang w:val="en-US"/>
    </w:rPr>
  </w:style>
  <w:style w:type="character" w:customStyle="1" w:styleId="FooterChar">
    <w:name w:val="Footer Char"/>
    <w:basedOn w:val="DefaultParagraphFont"/>
    <w:link w:val="Footer"/>
    <w:uiPriority w:val="99"/>
    <w:rsid w:val="004D39A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4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a380e033-8f6a-4dde-a072-e616ac5f274d" xsi:nil="true"/>
    <MigrationWizIdPermissionLevels xmlns="a380e033-8f6a-4dde-a072-e616ac5f274d" xsi:nil="true"/>
    <MigrationWizId xmlns="a380e033-8f6a-4dde-a072-e616ac5f274d" xsi:nil="true"/>
    <MigrationWizIdDocumentLibraryPermissions xmlns="a380e033-8f6a-4dde-a072-e616ac5f274d" xsi:nil="true"/>
    <MigrationWizIdPermissions xmlns="a380e033-8f6a-4dde-a072-e616ac5f27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841A6F6085141803CC30B1BEAFF47" ma:contentTypeVersion="17" ma:contentTypeDescription="Create a new document." ma:contentTypeScope="" ma:versionID="e00d849623e362a4da71d519787adcd5">
  <xsd:schema xmlns:xsd="http://www.w3.org/2001/XMLSchema" xmlns:xs="http://www.w3.org/2001/XMLSchema" xmlns:p="http://schemas.microsoft.com/office/2006/metadata/properties" xmlns:ns2="a380e033-8f6a-4dde-a072-e616ac5f274d" xmlns:ns3="ef71ecbd-1f5a-4997-af23-6d8533cff4cb" targetNamespace="http://schemas.microsoft.com/office/2006/metadata/properties" ma:root="true" ma:fieldsID="981755dc51c9aa77daf577c293c48315" ns2:_="" ns3:_="">
    <xsd:import namespace="a380e033-8f6a-4dde-a072-e616ac5f274d"/>
    <xsd:import namespace="ef71ecbd-1f5a-4997-af23-6d8533cff4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0e033-8f6a-4dde-a072-e616ac5f2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1ecbd-1f5a-4997-af23-6d8533cff4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A0D5-77D7-4C0E-B8EA-7CF19EBB0AA6}">
  <ds:schemaRefs>
    <ds:schemaRef ds:uri="http://schemas.microsoft.com/sharepoint/v3/contenttype/forms"/>
  </ds:schemaRefs>
</ds:datastoreItem>
</file>

<file path=customXml/itemProps2.xml><?xml version="1.0" encoding="utf-8"?>
<ds:datastoreItem xmlns:ds="http://schemas.openxmlformats.org/officeDocument/2006/customXml" ds:itemID="{B292E31A-A81F-4CD4-B528-CC4CEE40E6AF}">
  <ds:schemaRefs>
    <ds:schemaRef ds:uri="http://purl.org/dc/terms/"/>
    <ds:schemaRef ds:uri="http://purl.org/dc/elements/1.1/"/>
    <ds:schemaRef ds:uri="http://schemas.microsoft.com/office/2006/metadata/properties"/>
    <ds:schemaRef ds:uri="http://schemas.microsoft.com/office/2006/documentManagement/types"/>
    <ds:schemaRef ds:uri="ef71ecbd-1f5a-4997-af23-6d8533cff4cb"/>
    <ds:schemaRef ds:uri="http://purl.org/dc/dcmitype/"/>
    <ds:schemaRef ds:uri="http://schemas.microsoft.com/office/infopath/2007/PartnerControls"/>
    <ds:schemaRef ds:uri="http://schemas.openxmlformats.org/package/2006/metadata/core-properties"/>
    <ds:schemaRef ds:uri="a380e033-8f6a-4dde-a072-e616ac5f274d"/>
    <ds:schemaRef ds:uri="http://www.w3.org/XML/1998/namespace"/>
  </ds:schemaRefs>
</ds:datastoreItem>
</file>

<file path=customXml/itemProps3.xml><?xml version="1.0" encoding="utf-8"?>
<ds:datastoreItem xmlns:ds="http://schemas.openxmlformats.org/officeDocument/2006/customXml" ds:itemID="{B0F7B00F-265E-4A35-BB6A-4E03DB75B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0e033-8f6a-4dde-a072-e616ac5f274d"/>
    <ds:schemaRef ds:uri="ef71ecbd-1f5a-4997-af23-6d8533cf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8A8F5-F8A1-4958-9CF3-70DBBE8A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10882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Sword</dc:creator>
  <cp:lastModifiedBy>Naomi Sword</cp:lastModifiedBy>
  <cp:revision>2</cp:revision>
  <cp:lastPrinted>2017-11-24T10:57:00Z</cp:lastPrinted>
  <dcterms:created xsi:type="dcterms:W3CDTF">2021-07-27T16:32:00Z</dcterms:created>
  <dcterms:modified xsi:type="dcterms:W3CDTF">2021-07-27T16:32:00Z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0x010100996841A6F6085141803CC30B1BEAFF47</vt:lpwstr>
  </property>
</Properties>
</file>